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263" w:rsidRPr="006C616C" w:rsidRDefault="00E46263" w:rsidP="00E46263">
      <w:pPr>
        <w:pStyle w:val="NoSpacing"/>
        <w:jc w:val="center"/>
        <w:rPr>
          <w:rFonts w:ascii="Times New Roman" w:hAnsi="Times New Roman" w:cs="Times New Roman"/>
          <w:sz w:val="28"/>
          <w:szCs w:val="28"/>
        </w:rPr>
      </w:pPr>
      <w:r w:rsidRPr="006C616C">
        <w:rPr>
          <w:rFonts w:ascii="Times New Roman" w:hAnsi="Times New Roman" w:cs="Times New Roman"/>
          <w:noProof/>
          <w:sz w:val="28"/>
          <w:szCs w:val="28"/>
        </w:rPr>
        <w:t xml:space="preserve">IN THE </w:t>
      </w:r>
      <w:r w:rsidRPr="006C616C">
        <w:rPr>
          <w:rFonts w:ascii="Times New Roman" w:hAnsi="Times New Roman" w:cs="Times New Roman"/>
          <w:sz w:val="28"/>
          <w:szCs w:val="28"/>
        </w:rPr>
        <w:t>COURT OF THE LOKPAL (OMBUDSMAN),</w:t>
      </w:r>
    </w:p>
    <w:p w:rsidR="00E46263" w:rsidRPr="006C616C" w:rsidRDefault="00E46263" w:rsidP="00E46263">
      <w:pPr>
        <w:pStyle w:val="NoSpacing"/>
        <w:ind w:left="1440" w:firstLine="720"/>
        <w:rPr>
          <w:rFonts w:ascii="Times New Roman" w:hAnsi="Times New Roman" w:cs="Times New Roman"/>
          <w:sz w:val="28"/>
          <w:szCs w:val="28"/>
        </w:rPr>
      </w:pPr>
      <w:r w:rsidRPr="006C616C">
        <w:rPr>
          <w:rFonts w:ascii="Times New Roman" w:hAnsi="Times New Roman" w:cs="Times New Roman"/>
          <w:sz w:val="28"/>
          <w:szCs w:val="28"/>
        </w:rPr>
        <w:t xml:space="preserve">       ELECTRICITY, PUNJAB,</w:t>
      </w:r>
    </w:p>
    <w:p w:rsidR="00E46263" w:rsidRPr="006C616C" w:rsidRDefault="00E46263" w:rsidP="00E46263">
      <w:pPr>
        <w:pStyle w:val="NoSpacing"/>
        <w:jc w:val="center"/>
        <w:rPr>
          <w:rFonts w:ascii="Times New Roman" w:hAnsi="Times New Roman" w:cs="Times New Roman"/>
          <w:sz w:val="28"/>
          <w:szCs w:val="28"/>
        </w:rPr>
      </w:pPr>
      <w:r w:rsidRPr="006C616C">
        <w:rPr>
          <w:rFonts w:ascii="Times New Roman" w:hAnsi="Times New Roman" w:cs="Times New Roman"/>
          <w:sz w:val="28"/>
          <w:szCs w:val="28"/>
        </w:rPr>
        <w:t>66 KV GRID SUB-STATION, PLOT NO. A-2,</w:t>
      </w:r>
    </w:p>
    <w:p w:rsidR="00E46263" w:rsidRPr="006C616C" w:rsidRDefault="00E46263" w:rsidP="00E46263">
      <w:pPr>
        <w:pStyle w:val="NoSpacing"/>
        <w:jc w:val="center"/>
        <w:rPr>
          <w:rFonts w:ascii="Times New Roman" w:hAnsi="Times New Roman" w:cs="Times New Roman"/>
          <w:sz w:val="28"/>
          <w:szCs w:val="28"/>
        </w:rPr>
      </w:pPr>
      <w:r w:rsidRPr="006C616C">
        <w:rPr>
          <w:rFonts w:ascii="Times New Roman" w:hAnsi="Times New Roman" w:cs="Times New Roman"/>
          <w:sz w:val="28"/>
          <w:szCs w:val="28"/>
        </w:rPr>
        <w:t>INDUSTRIAL AREA, PHASE-1, S.A.S NAGAR (MOHALI)</w:t>
      </w:r>
    </w:p>
    <w:p w:rsidR="00E46263" w:rsidRPr="006C616C" w:rsidRDefault="00E46263" w:rsidP="00E46263">
      <w:pPr>
        <w:pStyle w:val="NoSpacing"/>
        <w:jc w:val="center"/>
        <w:rPr>
          <w:rFonts w:ascii="Times New Roman" w:hAnsi="Times New Roman" w:cs="Times New Roman"/>
          <w:sz w:val="28"/>
          <w:szCs w:val="28"/>
        </w:rPr>
      </w:pPr>
    </w:p>
    <w:p w:rsidR="00E46263" w:rsidRPr="006C616C" w:rsidRDefault="00E46263" w:rsidP="00E46263">
      <w:pPr>
        <w:pStyle w:val="NoSpacing"/>
        <w:jc w:val="center"/>
        <w:rPr>
          <w:rFonts w:ascii="Times New Roman" w:hAnsi="Times New Roman" w:cs="Times New Roman"/>
          <w:sz w:val="28"/>
          <w:szCs w:val="28"/>
        </w:rPr>
      </w:pPr>
    </w:p>
    <w:p w:rsidR="00E46263" w:rsidRPr="006C616C" w:rsidRDefault="00E46263" w:rsidP="00E46263">
      <w:pPr>
        <w:pStyle w:val="NoSpacing"/>
        <w:jc w:val="center"/>
        <w:rPr>
          <w:rFonts w:ascii="Times New Roman" w:hAnsi="Times New Roman" w:cs="Times New Roman"/>
          <w:sz w:val="28"/>
          <w:szCs w:val="28"/>
        </w:rPr>
      </w:pPr>
    </w:p>
    <w:p w:rsidR="00E46263" w:rsidRPr="006C616C" w:rsidRDefault="00E46263" w:rsidP="00E46263">
      <w:pPr>
        <w:pStyle w:val="NoSpacing"/>
        <w:spacing w:line="480" w:lineRule="auto"/>
        <w:rPr>
          <w:rFonts w:ascii="Times New Roman" w:hAnsi="Times New Roman" w:cs="Times New Roman"/>
          <w:sz w:val="28"/>
          <w:szCs w:val="28"/>
        </w:rPr>
      </w:pPr>
      <w:r w:rsidRPr="006C616C">
        <w:rPr>
          <w:rFonts w:ascii="Times New Roman" w:hAnsi="Times New Roman" w:cs="Times New Roman"/>
          <w:sz w:val="28"/>
          <w:szCs w:val="28"/>
        </w:rPr>
        <w:t>Appeal No. 4</w:t>
      </w:r>
      <w:r w:rsidR="00BE3B29" w:rsidRPr="006C616C">
        <w:rPr>
          <w:rFonts w:ascii="Times New Roman" w:hAnsi="Times New Roman" w:cs="Times New Roman"/>
          <w:sz w:val="28"/>
          <w:szCs w:val="28"/>
        </w:rPr>
        <w:t>4</w:t>
      </w:r>
      <w:r w:rsidRPr="006C616C">
        <w:rPr>
          <w:rFonts w:ascii="Times New Roman" w:hAnsi="Times New Roman" w:cs="Times New Roman"/>
          <w:sz w:val="28"/>
          <w:szCs w:val="28"/>
        </w:rPr>
        <w:t xml:space="preserve"> / 2017</w:t>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t xml:space="preserve">Date of  Order : </w:t>
      </w:r>
      <w:r w:rsidR="00BE3B29" w:rsidRPr="006C616C">
        <w:rPr>
          <w:rFonts w:ascii="Times New Roman" w:hAnsi="Times New Roman" w:cs="Times New Roman"/>
          <w:sz w:val="28"/>
          <w:szCs w:val="28"/>
        </w:rPr>
        <w:t>14</w:t>
      </w:r>
      <w:r w:rsidRPr="006C616C">
        <w:rPr>
          <w:rFonts w:ascii="Times New Roman" w:hAnsi="Times New Roman" w:cs="Times New Roman"/>
          <w:sz w:val="28"/>
          <w:szCs w:val="28"/>
        </w:rPr>
        <w:t>.11.2017</w:t>
      </w:r>
    </w:p>
    <w:p w:rsidR="00E46263" w:rsidRPr="006C616C" w:rsidRDefault="00E46263" w:rsidP="00E46263">
      <w:pPr>
        <w:pStyle w:val="NoSpacing"/>
        <w:spacing w:line="276" w:lineRule="auto"/>
        <w:rPr>
          <w:rFonts w:ascii="Times New Roman" w:hAnsi="Times New Roman" w:cs="Times New Roman"/>
          <w:sz w:val="28"/>
          <w:szCs w:val="28"/>
        </w:rPr>
      </w:pP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r>
    </w:p>
    <w:p w:rsidR="00E46263" w:rsidRDefault="00E46263" w:rsidP="00E46263">
      <w:pPr>
        <w:spacing w:before="240" w:line="480" w:lineRule="auto"/>
        <w:jc w:val="both"/>
        <w:rPr>
          <w:rFonts w:ascii="Times New Roman" w:eastAsia="Arial Unicode MS" w:hAnsi="Times New Roman" w:cs="Times New Roman"/>
          <w:color w:val="000000" w:themeColor="text1"/>
          <w:sz w:val="28"/>
          <w:szCs w:val="28"/>
        </w:rPr>
      </w:pPr>
      <w:r w:rsidRPr="006C616C">
        <w:rPr>
          <w:rFonts w:ascii="Times New Roman" w:eastAsia="Arial Unicode MS" w:hAnsi="Times New Roman" w:cs="Times New Roman"/>
          <w:sz w:val="28"/>
          <w:szCs w:val="28"/>
        </w:rPr>
        <w:t xml:space="preserve">Account No.  </w:t>
      </w:r>
      <w:r w:rsidRPr="008D59F9">
        <w:rPr>
          <w:rFonts w:ascii="Times New Roman" w:eastAsia="Arial Unicode MS" w:hAnsi="Times New Roman" w:cs="Times New Roman"/>
          <w:color w:val="000000" w:themeColor="text1"/>
          <w:sz w:val="28"/>
          <w:szCs w:val="28"/>
        </w:rPr>
        <w:t>300</w:t>
      </w:r>
      <w:r w:rsidR="00BE3B29" w:rsidRPr="008D59F9">
        <w:rPr>
          <w:rFonts w:ascii="Times New Roman" w:eastAsia="Arial Unicode MS" w:hAnsi="Times New Roman" w:cs="Times New Roman"/>
          <w:color w:val="000000" w:themeColor="text1"/>
          <w:sz w:val="28"/>
          <w:szCs w:val="28"/>
        </w:rPr>
        <w:t>33</w:t>
      </w:r>
      <w:r w:rsidRPr="008D59F9">
        <w:rPr>
          <w:rFonts w:ascii="Times New Roman" w:eastAsia="Arial Unicode MS" w:hAnsi="Times New Roman" w:cs="Times New Roman"/>
          <w:color w:val="000000" w:themeColor="text1"/>
          <w:sz w:val="28"/>
          <w:szCs w:val="28"/>
        </w:rPr>
        <w:t>46</w:t>
      </w:r>
      <w:r w:rsidR="00703656" w:rsidRPr="008D59F9">
        <w:rPr>
          <w:rFonts w:ascii="Times New Roman" w:eastAsia="Arial Unicode MS" w:hAnsi="Times New Roman" w:cs="Times New Roman"/>
          <w:color w:val="000000" w:themeColor="text1"/>
          <w:sz w:val="28"/>
          <w:szCs w:val="28"/>
        </w:rPr>
        <w:t>249</w:t>
      </w:r>
    </w:p>
    <w:p w:rsidR="00593D52" w:rsidRPr="002B2E46" w:rsidRDefault="00593D52" w:rsidP="00E46263">
      <w:pPr>
        <w:spacing w:before="240" w:line="480" w:lineRule="auto"/>
        <w:jc w:val="both"/>
        <w:rPr>
          <w:rFonts w:ascii="Times New Roman" w:eastAsia="Arial Unicode MS" w:hAnsi="Times New Roman" w:cs="Times New Roman"/>
          <w:color w:val="FF0000"/>
          <w:sz w:val="28"/>
          <w:szCs w:val="28"/>
        </w:rPr>
      </w:pPr>
      <w:r>
        <w:rPr>
          <w:rFonts w:ascii="Times New Roman" w:eastAsia="Arial Unicode MS" w:hAnsi="Times New Roman" w:cs="Times New Roman"/>
          <w:color w:val="000000" w:themeColor="text1"/>
          <w:sz w:val="28"/>
          <w:szCs w:val="28"/>
        </w:rPr>
        <w:t>Punjab State Transmission Corporation Limited</w:t>
      </w:r>
    </w:p>
    <w:p w:rsidR="00E46263" w:rsidRPr="006C616C" w:rsidRDefault="00E46263" w:rsidP="00E46263">
      <w:pPr>
        <w:spacing w:before="240" w:line="480" w:lineRule="auto"/>
        <w:jc w:val="both"/>
        <w:rPr>
          <w:rFonts w:ascii="Times New Roman" w:eastAsia="Arial Unicode MS" w:hAnsi="Times New Roman" w:cs="Times New Roman"/>
          <w:i/>
          <w:sz w:val="28"/>
          <w:szCs w:val="28"/>
        </w:rPr>
      </w:pPr>
      <w:r w:rsidRPr="006C616C">
        <w:rPr>
          <w:rFonts w:ascii="Times New Roman" w:eastAsia="Arial Unicode MS" w:hAnsi="Times New Roman" w:cs="Times New Roman"/>
          <w:i/>
          <w:sz w:val="28"/>
          <w:szCs w:val="28"/>
        </w:rPr>
        <w:t>Through:</w:t>
      </w:r>
    </w:p>
    <w:p w:rsidR="00D62A96" w:rsidRDefault="00D62A96" w:rsidP="00E46263">
      <w:pPr>
        <w:pStyle w:val="NoSpacing"/>
        <w:rPr>
          <w:rFonts w:ascii="Times New Roman" w:hAnsi="Times New Roman" w:cs="Times New Roman"/>
          <w:sz w:val="28"/>
          <w:szCs w:val="28"/>
        </w:rPr>
      </w:pPr>
      <w:r>
        <w:rPr>
          <w:rFonts w:ascii="Times New Roman" w:hAnsi="Times New Roman" w:cs="Times New Roman"/>
          <w:sz w:val="28"/>
          <w:szCs w:val="28"/>
        </w:rPr>
        <w:t>Er. M.K. Singal,</w:t>
      </w:r>
    </w:p>
    <w:p w:rsidR="00D62A96" w:rsidRDefault="00D62A96" w:rsidP="00E46263">
      <w:pPr>
        <w:pStyle w:val="NoSpacing"/>
        <w:rPr>
          <w:rFonts w:ascii="Times New Roman" w:hAnsi="Times New Roman" w:cs="Times New Roman"/>
          <w:sz w:val="28"/>
          <w:szCs w:val="28"/>
        </w:rPr>
      </w:pPr>
      <w:r>
        <w:rPr>
          <w:rFonts w:ascii="Times New Roman" w:hAnsi="Times New Roman" w:cs="Times New Roman"/>
          <w:sz w:val="28"/>
          <w:szCs w:val="28"/>
        </w:rPr>
        <w:t>Additional Superintending  Engineer,</w:t>
      </w:r>
    </w:p>
    <w:p w:rsidR="00D62A96" w:rsidRDefault="00D62A96" w:rsidP="00E46263">
      <w:pPr>
        <w:pStyle w:val="NoSpacing"/>
        <w:rPr>
          <w:rFonts w:ascii="Times New Roman" w:hAnsi="Times New Roman" w:cs="Times New Roman"/>
          <w:sz w:val="28"/>
          <w:szCs w:val="28"/>
        </w:rPr>
      </w:pPr>
      <w:r>
        <w:rPr>
          <w:rFonts w:ascii="Times New Roman" w:hAnsi="Times New Roman" w:cs="Times New Roman"/>
          <w:sz w:val="28"/>
          <w:szCs w:val="28"/>
        </w:rPr>
        <w:t>Protection &amp; Maintenance Division,</w:t>
      </w:r>
    </w:p>
    <w:p w:rsidR="00E46263" w:rsidRPr="006C616C" w:rsidRDefault="00D62A96" w:rsidP="00D62A96">
      <w:pPr>
        <w:pStyle w:val="NoSpacing"/>
        <w:rPr>
          <w:rFonts w:ascii="Times New Roman" w:hAnsi="Times New Roman" w:cs="Times New Roman"/>
          <w:sz w:val="28"/>
          <w:szCs w:val="28"/>
        </w:rPr>
      </w:pPr>
      <w:r>
        <w:rPr>
          <w:rFonts w:ascii="Times New Roman" w:hAnsi="Times New Roman" w:cs="Times New Roman"/>
          <w:sz w:val="28"/>
          <w:szCs w:val="28"/>
        </w:rPr>
        <w:t>Jamsher, District Jalandhar.</w:t>
      </w:r>
    </w:p>
    <w:p w:rsidR="00BE3B29" w:rsidRPr="006C616C" w:rsidRDefault="00BE3B29" w:rsidP="00BE3B29">
      <w:pPr>
        <w:pStyle w:val="NoSpacing"/>
        <w:rPr>
          <w:rFonts w:ascii="Times New Roman" w:hAnsi="Times New Roman" w:cs="Times New Roman"/>
          <w:sz w:val="28"/>
          <w:szCs w:val="28"/>
        </w:rPr>
      </w:pPr>
    </w:p>
    <w:p w:rsidR="00E46263" w:rsidRPr="006C616C" w:rsidRDefault="00E46263" w:rsidP="00E46263">
      <w:pPr>
        <w:pStyle w:val="NoSpacing"/>
        <w:rPr>
          <w:rFonts w:ascii="Times New Roman" w:hAnsi="Times New Roman" w:cs="Times New Roman"/>
          <w:sz w:val="28"/>
          <w:szCs w:val="28"/>
        </w:rPr>
      </w:pP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r>
      <w:r w:rsidRPr="006C616C">
        <w:rPr>
          <w:rFonts w:ascii="Times New Roman" w:hAnsi="Times New Roman" w:cs="Times New Roman"/>
          <w:sz w:val="28"/>
          <w:szCs w:val="28"/>
        </w:rPr>
        <w:tab/>
        <w:t>….Petitioner</w:t>
      </w:r>
    </w:p>
    <w:p w:rsidR="00E46263" w:rsidRPr="006C616C" w:rsidRDefault="00E46263" w:rsidP="00E46263">
      <w:pPr>
        <w:spacing w:before="240" w:line="480" w:lineRule="auto"/>
        <w:rPr>
          <w:rFonts w:ascii="Times New Roman" w:eastAsia="Arial Unicode MS" w:hAnsi="Times New Roman" w:cs="Times New Roman"/>
          <w:sz w:val="28"/>
          <w:szCs w:val="28"/>
        </w:rPr>
      </w:pPr>
      <w:r w:rsidRPr="006C616C">
        <w:rPr>
          <w:rFonts w:ascii="Times New Roman" w:eastAsia="Arial Unicode MS" w:hAnsi="Times New Roman" w:cs="Times New Roman"/>
          <w:sz w:val="28"/>
          <w:szCs w:val="28"/>
        </w:rPr>
        <w:t>Versus</w:t>
      </w:r>
    </w:p>
    <w:p w:rsidR="00E46263" w:rsidRPr="006C616C" w:rsidRDefault="00E46263" w:rsidP="00E46263">
      <w:pPr>
        <w:spacing w:before="240" w:line="480" w:lineRule="auto"/>
        <w:jc w:val="both"/>
        <w:rPr>
          <w:rFonts w:ascii="Times New Roman" w:eastAsia="Arial Unicode MS" w:hAnsi="Times New Roman" w:cs="Times New Roman"/>
          <w:sz w:val="28"/>
          <w:szCs w:val="28"/>
        </w:rPr>
      </w:pPr>
      <w:r w:rsidRPr="006C616C">
        <w:rPr>
          <w:rFonts w:ascii="Times New Roman" w:eastAsia="Arial Unicode MS" w:hAnsi="Times New Roman" w:cs="Times New Roman"/>
          <w:sz w:val="28"/>
          <w:szCs w:val="28"/>
        </w:rPr>
        <w:t>Punjab State Power Corporation  Limited</w:t>
      </w:r>
    </w:p>
    <w:p w:rsidR="00E46263" w:rsidRPr="006C616C" w:rsidRDefault="00E46263" w:rsidP="00E46263">
      <w:pPr>
        <w:spacing w:before="240" w:line="480" w:lineRule="auto"/>
        <w:ind w:left="2160"/>
        <w:jc w:val="both"/>
        <w:rPr>
          <w:rFonts w:ascii="Times New Roman" w:eastAsia="Arial Unicode MS" w:hAnsi="Times New Roman" w:cs="Times New Roman"/>
          <w:sz w:val="28"/>
          <w:szCs w:val="28"/>
        </w:rPr>
      </w:pPr>
      <w:r w:rsidRPr="006C616C">
        <w:rPr>
          <w:rFonts w:ascii="Times New Roman" w:eastAsia="Arial Unicode MS" w:hAnsi="Times New Roman" w:cs="Times New Roman"/>
          <w:sz w:val="28"/>
          <w:szCs w:val="28"/>
        </w:rPr>
        <w:tab/>
      </w:r>
      <w:r w:rsidRPr="006C616C">
        <w:rPr>
          <w:rFonts w:ascii="Times New Roman" w:eastAsia="Arial Unicode MS" w:hAnsi="Times New Roman" w:cs="Times New Roman"/>
          <w:sz w:val="28"/>
          <w:szCs w:val="28"/>
        </w:rPr>
        <w:tab/>
      </w:r>
      <w:r w:rsidRPr="006C616C">
        <w:rPr>
          <w:rFonts w:ascii="Times New Roman" w:eastAsia="Arial Unicode MS" w:hAnsi="Times New Roman" w:cs="Times New Roman"/>
          <w:sz w:val="28"/>
          <w:szCs w:val="28"/>
        </w:rPr>
        <w:tab/>
      </w:r>
      <w:r w:rsidRPr="006C616C">
        <w:rPr>
          <w:rFonts w:ascii="Times New Roman" w:eastAsia="Arial Unicode MS" w:hAnsi="Times New Roman" w:cs="Times New Roman"/>
          <w:sz w:val="28"/>
          <w:szCs w:val="28"/>
        </w:rPr>
        <w:tab/>
      </w:r>
      <w:r w:rsidRPr="006C616C">
        <w:rPr>
          <w:rFonts w:ascii="Times New Roman" w:eastAsia="Arial Unicode MS" w:hAnsi="Times New Roman" w:cs="Times New Roman"/>
          <w:sz w:val="28"/>
          <w:szCs w:val="28"/>
        </w:rPr>
        <w:tab/>
        <w:t xml:space="preserve">          ....Respondent</w:t>
      </w:r>
    </w:p>
    <w:p w:rsidR="00E46263" w:rsidRPr="006C616C" w:rsidRDefault="00E46263" w:rsidP="00E46263">
      <w:pPr>
        <w:spacing w:before="240" w:line="360" w:lineRule="auto"/>
        <w:jc w:val="both"/>
        <w:rPr>
          <w:rFonts w:ascii="Times New Roman" w:eastAsia="Arial Unicode MS" w:hAnsi="Times New Roman" w:cs="Times New Roman"/>
          <w:i/>
          <w:sz w:val="28"/>
          <w:szCs w:val="28"/>
        </w:rPr>
      </w:pPr>
      <w:r w:rsidRPr="006C616C">
        <w:rPr>
          <w:rFonts w:ascii="Times New Roman" w:eastAsia="Arial Unicode MS" w:hAnsi="Times New Roman" w:cs="Times New Roman"/>
          <w:i/>
          <w:sz w:val="28"/>
          <w:szCs w:val="28"/>
        </w:rPr>
        <w:t>Through</w:t>
      </w:r>
    </w:p>
    <w:p w:rsidR="00E46263" w:rsidRPr="006C616C" w:rsidRDefault="00E46263" w:rsidP="00E46263">
      <w:pPr>
        <w:pStyle w:val="NoSpacing"/>
        <w:rPr>
          <w:rFonts w:ascii="Times New Roman" w:hAnsi="Times New Roman" w:cs="Times New Roman"/>
          <w:sz w:val="28"/>
          <w:szCs w:val="28"/>
        </w:rPr>
      </w:pPr>
      <w:r w:rsidRPr="006C616C">
        <w:rPr>
          <w:rFonts w:ascii="Times New Roman" w:hAnsi="Times New Roman" w:cs="Times New Roman"/>
          <w:sz w:val="28"/>
          <w:szCs w:val="28"/>
        </w:rPr>
        <w:t>Er.</w:t>
      </w:r>
      <w:r w:rsidR="00D62A96">
        <w:rPr>
          <w:rFonts w:ascii="Times New Roman" w:hAnsi="Times New Roman" w:cs="Times New Roman"/>
          <w:sz w:val="28"/>
          <w:szCs w:val="28"/>
        </w:rPr>
        <w:t xml:space="preserve"> Harjinder Singh Bansal</w:t>
      </w:r>
    </w:p>
    <w:p w:rsidR="00E46263" w:rsidRPr="006C616C" w:rsidRDefault="00E46263" w:rsidP="00E46263">
      <w:pPr>
        <w:pStyle w:val="NoSpacing"/>
        <w:rPr>
          <w:rFonts w:ascii="Times New Roman" w:hAnsi="Times New Roman" w:cs="Times New Roman"/>
          <w:sz w:val="28"/>
          <w:szCs w:val="28"/>
        </w:rPr>
      </w:pPr>
      <w:r w:rsidRPr="006C616C">
        <w:rPr>
          <w:rFonts w:ascii="Times New Roman" w:hAnsi="Times New Roman" w:cs="Times New Roman"/>
          <w:sz w:val="28"/>
          <w:szCs w:val="28"/>
        </w:rPr>
        <w:t>Additional Superintending Engineer</w:t>
      </w:r>
      <w:r w:rsidR="003462FC">
        <w:rPr>
          <w:rFonts w:ascii="Times New Roman" w:hAnsi="Times New Roman" w:cs="Times New Roman"/>
          <w:sz w:val="28"/>
          <w:szCs w:val="28"/>
        </w:rPr>
        <w:t>,</w:t>
      </w:r>
    </w:p>
    <w:p w:rsidR="00E46263" w:rsidRPr="006C616C" w:rsidRDefault="00E46263" w:rsidP="00E46263">
      <w:pPr>
        <w:pStyle w:val="NoSpacing"/>
        <w:rPr>
          <w:rFonts w:ascii="Times New Roman" w:hAnsi="Times New Roman" w:cs="Times New Roman"/>
          <w:sz w:val="28"/>
          <w:szCs w:val="28"/>
        </w:rPr>
      </w:pPr>
      <w:r w:rsidRPr="006C616C">
        <w:rPr>
          <w:rFonts w:ascii="Times New Roman" w:hAnsi="Times New Roman" w:cs="Times New Roman"/>
          <w:sz w:val="28"/>
          <w:szCs w:val="28"/>
        </w:rPr>
        <w:t xml:space="preserve">DS </w:t>
      </w:r>
      <w:r w:rsidR="00BE3B29" w:rsidRPr="006C616C">
        <w:rPr>
          <w:rFonts w:ascii="Times New Roman" w:hAnsi="Times New Roman" w:cs="Times New Roman"/>
          <w:sz w:val="28"/>
          <w:szCs w:val="28"/>
        </w:rPr>
        <w:t xml:space="preserve">East </w:t>
      </w:r>
      <w:r w:rsidRPr="006C616C">
        <w:rPr>
          <w:rFonts w:ascii="Times New Roman" w:hAnsi="Times New Roman" w:cs="Times New Roman"/>
          <w:sz w:val="28"/>
          <w:szCs w:val="28"/>
        </w:rPr>
        <w:t>Division</w:t>
      </w:r>
      <w:r w:rsidR="003462FC">
        <w:rPr>
          <w:rFonts w:ascii="Times New Roman" w:hAnsi="Times New Roman" w:cs="Times New Roman"/>
          <w:sz w:val="28"/>
          <w:szCs w:val="28"/>
        </w:rPr>
        <w:t>,</w:t>
      </w:r>
      <w:r w:rsidRPr="006C616C">
        <w:rPr>
          <w:rFonts w:ascii="Times New Roman" w:hAnsi="Times New Roman" w:cs="Times New Roman"/>
          <w:sz w:val="28"/>
          <w:szCs w:val="28"/>
        </w:rPr>
        <w:t xml:space="preserve"> </w:t>
      </w:r>
    </w:p>
    <w:p w:rsidR="00E46263" w:rsidRPr="006C616C" w:rsidRDefault="00E46263" w:rsidP="00E46263">
      <w:pPr>
        <w:pStyle w:val="NoSpacing"/>
        <w:rPr>
          <w:rFonts w:ascii="Times New Roman" w:hAnsi="Times New Roman" w:cs="Times New Roman"/>
          <w:sz w:val="28"/>
          <w:szCs w:val="28"/>
        </w:rPr>
      </w:pPr>
      <w:r w:rsidRPr="006C616C">
        <w:rPr>
          <w:rFonts w:ascii="Times New Roman" w:hAnsi="Times New Roman" w:cs="Times New Roman"/>
          <w:sz w:val="28"/>
          <w:szCs w:val="28"/>
        </w:rPr>
        <w:t xml:space="preserve">PSPCL, </w:t>
      </w:r>
      <w:r w:rsidR="00BE3B29" w:rsidRPr="006C616C">
        <w:rPr>
          <w:rFonts w:ascii="Times New Roman" w:hAnsi="Times New Roman" w:cs="Times New Roman"/>
          <w:sz w:val="28"/>
          <w:szCs w:val="28"/>
        </w:rPr>
        <w:t>Jalandhar</w:t>
      </w:r>
      <w:r w:rsidRPr="006C616C">
        <w:rPr>
          <w:rFonts w:ascii="Times New Roman" w:hAnsi="Times New Roman" w:cs="Times New Roman"/>
          <w:sz w:val="28"/>
          <w:szCs w:val="28"/>
        </w:rPr>
        <w:t>.</w:t>
      </w:r>
    </w:p>
    <w:p w:rsidR="00E46263" w:rsidRPr="006C616C" w:rsidRDefault="00E46263" w:rsidP="00E46263">
      <w:pPr>
        <w:pStyle w:val="NoSpacing"/>
        <w:rPr>
          <w:rFonts w:ascii="Times New Roman" w:hAnsi="Times New Roman" w:cs="Times New Roman"/>
          <w:sz w:val="28"/>
          <w:szCs w:val="28"/>
        </w:rPr>
      </w:pPr>
    </w:p>
    <w:p w:rsidR="00E46263" w:rsidRPr="006C616C" w:rsidRDefault="00E46263" w:rsidP="00E46263">
      <w:pPr>
        <w:pStyle w:val="NoSpacing"/>
        <w:tabs>
          <w:tab w:val="left" w:pos="0"/>
        </w:tabs>
        <w:spacing w:line="480" w:lineRule="auto"/>
        <w:ind w:left="-180" w:firstLine="720"/>
        <w:jc w:val="both"/>
        <w:rPr>
          <w:rFonts w:ascii="Times New Roman" w:hAnsi="Times New Roman" w:cs="Times New Roman"/>
          <w:sz w:val="28"/>
          <w:szCs w:val="28"/>
        </w:rPr>
      </w:pPr>
      <w:r w:rsidRPr="006C616C">
        <w:rPr>
          <w:rFonts w:ascii="Times New Roman" w:hAnsi="Times New Roman" w:cs="Times New Roman"/>
          <w:sz w:val="28"/>
          <w:szCs w:val="28"/>
        </w:rPr>
        <w:lastRenderedPageBreak/>
        <w:t>Petition No. 4</w:t>
      </w:r>
      <w:r w:rsidR="00BE3B29" w:rsidRPr="006C616C">
        <w:rPr>
          <w:rFonts w:ascii="Times New Roman" w:hAnsi="Times New Roman" w:cs="Times New Roman"/>
          <w:sz w:val="28"/>
          <w:szCs w:val="28"/>
        </w:rPr>
        <w:t>4</w:t>
      </w:r>
      <w:r w:rsidRPr="006C616C">
        <w:rPr>
          <w:rFonts w:ascii="Times New Roman" w:hAnsi="Times New Roman" w:cs="Times New Roman"/>
          <w:sz w:val="28"/>
          <w:szCs w:val="28"/>
        </w:rPr>
        <w:t xml:space="preserve"> / 2017 dated </w:t>
      </w:r>
      <w:r w:rsidR="00BE3B29" w:rsidRPr="006C616C">
        <w:rPr>
          <w:rFonts w:ascii="Times New Roman" w:hAnsi="Times New Roman" w:cs="Times New Roman"/>
          <w:sz w:val="28"/>
          <w:szCs w:val="28"/>
        </w:rPr>
        <w:t>09</w:t>
      </w:r>
      <w:r w:rsidRPr="006C616C">
        <w:rPr>
          <w:rFonts w:ascii="Times New Roman" w:hAnsi="Times New Roman" w:cs="Times New Roman"/>
          <w:sz w:val="28"/>
          <w:szCs w:val="28"/>
        </w:rPr>
        <w:t>.08.2017 was filed against order dated  1</w:t>
      </w:r>
      <w:r w:rsidR="00BE3B29" w:rsidRPr="006C616C">
        <w:rPr>
          <w:rFonts w:ascii="Times New Roman" w:hAnsi="Times New Roman" w:cs="Times New Roman"/>
          <w:sz w:val="28"/>
          <w:szCs w:val="28"/>
        </w:rPr>
        <w:t>9</w:t>
      </w:r>
      <w:r w:rsidRPr="006C616C">
        <w:rPr>
          <w:rFonts w:ascii="Times New Roman" w:hAnsi="Times New Roman" w:cs="Times New Roman"/>
          <w:sz w:val="28"/>
          <w:szCs w:val="28"/>
        </w:rPr>
        <w:t>.07.2017 in case no. CG-</w:t>
      </w:r>
      <w:r w:rsidR="00BE3B29" w:rsidRPr="006C616C">
        <w:rPr>
          <w:rFonts w:ascii="Times New Roman" w:hAnsi="Times New Roman" w:cs="Times New Roman"/>
          <w:sz w:val="28"/>
          <w:szCs w:val="28"/>
        </w:rPr>
        <w:t>105</w:t>
      </w:r>
      <w:r w:rsidRPr="006C616C">
        <w:rPr>
          <w:rFonts w:ascii="Times New Roman" w:hAnsi="Times New Roman" w:cs="Times New Roman"/>
          <w:sz w:val="28"/>
          <w:szCs w:val="28"/>
        </w:rPr>
        <w:t xml:space="preserve"> of 2017 of the Consumer Grievances Redressel Forum (Forum) which decided that:</w:t>
      </w:r>
    </w:p>
    <w:p w:rsidR="00B06FA1" w:rsidRPr="006C616C" w:rsidRDefault="00B06FA1" w:rsidP="0030184C">
      <w:pPr>
        <w:pStyle w:val="NoSpacing"/>
        <w:numPr>
          <w:ilvl w:val="0"/>
          <w:numId w:val="3"/>
        </w:numPr>
        <w:spacing w:line="480" w:lineRule="auto"/>
        <w:ind w:left="1170" w:hanging="450"/>
        <w:jc w:val="both"/>
        <w:rPr>
          <w:rFonts w:ascii="Times New Roman" w:hAnsi="Times New Roman" w:cs="Times New Roman"/>
          <w:i/>
          <w:sz w:val="28"/>
          <w:szCs w:val="28"/>
        </w:rPr>
      </w:pPr>
      <w:r w:rsidRPr="006C616C">
        <w:rPr>
          <w:rFonts w:ascii="Times New Roman" w:hAnsi="Times New Roman" w:cs="Times New Roman"/>
          <w:i/>
          <w:sz w:val="28"/>
          <w:szCs w:val="28"/>
        </w:rPr>
        <w:t>T</w:t>
      </w:r>
      <w:r w:rsidR="00E46263" w:rsidRPr="006C616C">
        <w:rPr>
          <w:rFonts w:ascii="Times New Roman" w:hAnsi="Times New Roman" w:cs="Times New Roman"/>
          <w:i/>
          <w:sz w:val="28"/>
          <w:szCs w:val="28"/>
        </w:rPr>
        <w:t>he</w:t>
      </w:r>
      <w:r w:rsidRPr="006C616C">
        <w:rPr>
          <w:rFonts w:ascii="Times New Roman" w:hAnsi="Times New Roman" w:cs="Times New Roman"/>
          <w:i/>
          <w:sz w:val="28"/>
          <w:szCs w:val="28"/>
        </w:rPr>
        <w:t xml:space="preserve"> Petitioner</w:t>
      </w:r>
      <w:r w:rsidR="0009066F">
        <w:rPr>
          <w:rFonts w:ascii="Times New Roman" w:hAnsi="Times New Roman" w:cs="Times New Roman"/>
          <w:i/>
          <w:sz w:val="28"/>
          <w:szCs w:val="28"/>
        </w:rPr>
        <w:t xml:space="preserve"> </w:t>
      </w:r>
      <w:r w:rsidRPr="006C616C">
        <w:rPr>
          <w:rFonts w:ascii="Times New Roman" w:hAnsi="Times New Roman" w:cs="Times New Roman"/>
          <w:i/>
          <w:sz w:val="28"/>
          <w:szCs w:val="28"/>
        </w:rPr>
        <w:t>be charge</w:t>
      </w:r>
      <w:r w:rsidR="003462FC">
        <w:rPr>
          <w:rFonts w:ascii="Times New Roman" w:hAnsi="Times New Roman" w:cs="Times New Roman"/>
          <w:i/>
          <w:sz w:val="28"/>
          <w:szCs w:val="28"/>
        </w:rPr>
        <w:t>d</w:t>
      </w:r>
      <w:r w:rsidRPr="006C616C">
        <w:rPr>
          <w:rFonts w:ascii="Times New Roman" w:hAnsi="Times New Roman" w:cs="Times New Roman"/>
          <w:i/>
          <w:sz w:val="28"/>
          <w:szCs w:val="28"/>
        </w:rPr>
        <w:t xml:space="preserve"> for the period from 01.07.2012 to</w:t>
      </w:r>
      <w:r w:rsidR="00D073D9">
        <w:rPr>
          <w:rFonts w:ascii="Times New Roman" w:hAnsi="Times New Roman" w:cs="Times New Roman"/>
          <w:i/>
          <w:sz w:val="28"/>
          <w:szCs w:val="28"/>
        </w:rPr>
        <w:t xml:space="preserve"> </w:t>
      </w:r>
      <w:r w:rsidRPr="006C616C">
        <w:rPr>
          <w:rFonts w:ascii="Times New Roman" w:hAnsi="Times New Roman" w:cs="Times New Roman"/>
          <w:i/>
          <w:sz w:val="28"/>
          <w:szCs w:val="28"/>
        </w:rPr>
        <w:t>16.08.201</w:t>
      </w:r>
      <w:r w:rsidR="003462FC">
        <w:rPr>
          <w:rFonts w:ascii="Times New Roman" w:hAnsi="Times New Roman" w:cs="Times New Roman"/>
          <w:i/>
          <w:sz w:val="28"/>
          <w:szCs w:val="28"/>
        </w:rPr>
        <w:t>6</w:t>
      </w:r>
      <w:r w:rsidRPr="006C616C">
        <w:rPr>
          <w:rFonts w:ascii="Times New Roman" w:hAnsi="Times New Roman" w:cs="Times New Roman"/>
          <w:i/>
          <w:sz w:val="28"/>
          <w:szCs w:val="28"/>
        </w:rPr>
        <w:t xml:space="preserve"> with monthly average of 3450 units based on the average monthly consumption recorded after the installation of </w:t>
      </w:r>
      <w:r w:rsidR="008B7539">
        <w:rPr>
          <w:rFonts w:ascii="Times New Roman" w:hAnsi="Times New Roman" w:cs="Times New Roman"/>
          <w:i/>
          <w:sz w:val="28"/>
          <w:szCs w:val="28"/>
        </w:rPr>
        <w:t>Energy M</w:t>
      </w:r>
      <w:r w:rsidRPr="006C616C">
        <w:rPr>
          <w:rFonts w:ascii="Times New Roman" w:hAnsi="Times New Roman" w:cs="Times New Roman"/>
          <w:i/>
          <w:sz w:val="28"/>
          <w:szCs w:val="28"/>
        </w:rPr>
        <w:t xml:space="preserve">eter i.e. from </w:t>
      </w:r>
      <w:r w:rsidR="00433568">
        <w:rPr>
          <w:rFonts w:ascii="Times New Roman" w:hAnsi="Times New Roman" w:cs="Times New Roman"/>
          <w:i/>
          <w:sz w:val="28"/>
          <w:szCs w:val="28"/>
        </w:rPr>
        <w:t>16</w:t>
      </w:r>
      <w:r w:rsidRPr="006C616C">
        <w:rPr>
          <w:rFonts w:ascii="Times New Roman" w:hAnsi="Times New Roman" w:cs="Times New Roman"/>
          <w:i/>
          <w:sz w:val="28"/>
          <w:szCs w:val="28"/>
        </w:rPr>
        <w:t>.08</w:t>
      </w:r>
      <w:r w:rsidR="00D432A0">
        <w:rPr>
          <w:rFonts w:ascii="Times New Roman" w:hAnsi="Times New Roman" w:cs="Times New Roman"/>
          <w:i/>
          <w:sz w:val="28"/>
          <w:szCs w:val="28"/>
        </w:rPr>
        <w:t xml:space="preserve">.2016 </w:t>
      </w:r>
      <w:r w:rsidRPr="006C616C">
        <w:rPr>
          <w:rFonts w:ascii="Times New Roman" w:hAnsi="Times New Roman" w:cs="Times New Roman"/>
          <w:i/>
          <w:sz w:val="28"/>
          <w:szCs w:val="28"/>
        </w:rPr>
        <w:t xml:space="preserve">to 14.06.2017.  </w:t>
      </w:r>
    </w:p>
    <w:p w:rsidR="00B06FA1" w:rsidRPr="006C616C" w:rsidRDefault="00B06FA1" w:rsidP="0030184C">
      <w:pPr>
        <w:pStyle w:val="NoSpacing"/>
        <w:numPr>
          <w:ilvl w:val="0"/>
          <w:numId w:val="3"/>
        </w:numPr>
        <w:spacing w:line="480" w:lineRule="auto"/>
        <w:ind w:left="1170" w:hanging="450"/>
        <w:jc w:val="both"/>
        <w:rPr>
          <w:rFonts w:ascii="Times New Roman" w:hAnsi="Times New Roman" w:cs="Times New Roman"/>
          <w:i/>
          <w:sz w:val="28"/>
          <w:szCs w:val="28"/>
        </w:rPr>
      </w:pPr>
      <w:r w:rsidRPr="006C616C">
        <w:rPr>
          <w:rFonts w:ascii="Times New Roman" w:hAnsi="Times New Roman" w:cs="Times New Roman"/>
          <w:i/>
          <w:sz w:val="28"/>
          <w:szCs w:val="28"/>
        </w:rPr>
        <w:t xml:space="preserve">The amount of Rs. 2,99,619/- is not chargeable to the </w:t>
      </w:r>
      <w:r w:rsidR="0030184C">
        <w:rPr>
          <w:rFonts w:ascii="Times New Roman" w:hAnsi="Times New Roman" w:cs="Times New Roman"/>
          <w:i/>
          <w:sz w:val="28"/>
          <w:szCs w:val="28"/>
        </w:rPr>
        <w:t>P</w:t>
      </w:r>
      <w:r w:rsidRPr="006C616C">
        <w:rPr>
          <w:rFonts w:ascii="Times New Roman" w:hAnsi="Times New Roman" w:cs="Times New Roman"/>
          <w:i/>
          <w:sz w:val="28"/>
          <w:szCs w:val="28"/>
        </w:rPr>
        <w:t>etitioner.</w:t>
      </w:r>
    </w:p>
    <w:p w:rsidR="00E46263" w:rsidRPr="006C616C" w:rsidRDefault="00B06FA1" w:rsidP="0030184C">
      <w:pPr>
        <w:pStyle w:val="NoSpacing"/>
        <w:numPr>
          <w:ilvl w:val="0"/>
          <w:numId w:val="3"/>
        </w:numPr>
        <w:spacing w:line="480" w:lineRule="auto"/>
        <w:ind w:left="1170" w:hanging="450"/>
        <w:jc w:val="both"/>
        <w:rPr>
          <w:rFonts w:ascii="Times New Roman" w:hAnsi="Times New Roman" w:cs="Times New Roman"/>
          <w:i/>
          <w:sz w:val="28"/>
          <w:szCs w:val="28"/>
        </w:rPr>
      </w:pPr>
      <w:r w:rsidRPr="006C616C">
        <w:rPr>
          <w:rFonts w:ascii="Times New Roman" w:hAnsi="Times New Roman" w:cs="Times New Roman"/>
          <w:i/>
          <w:sz w:val="28"/>
          <w:szCs w:val="28"/>
        </w:rPr>
        <w:t>The Respondent</w:t>
      </w:r>
      <w:r w:rsidR="00D432A0">
        <w:rPr>
          <w:rFonts w:ascii="Times New Roman" w:hAnsi="Times New Roman" w:cs="Times New Roman"/>
          <w:i/>
          <w:sz w:val="28"/>
          <w:szCs w:val="28"/>
        </w:rPr>
        <w:t xml:space="preserve"> is directed</w:t>
      </w:r>
      <w:r w:rsidRPr="006C616C">
        <w:rPr>
          <w:rFonts w:ascii="Times New Roman" w:hAnsi="Times New Roman" w:cs="Times New Roman"/>
          <w:i/>
          <w:sz w:val="28"/>
          <w:szCs w:val="28"/>
        </w:rPr>
        <w:t xml:space="preserve"> to charge Rs.</w:t>
      </w:r>
      <w:r w:rsidR="0030184C">
        <w:rPr>
          <w:rFonts w:ascii="Times New Roman" w:hAnsi="Times New Roman" w:cs="Times New Roman"/>
          <w:i/>
          <w:sz w:val="28"/>
          <w:szCs w:val="28"/>
        </w:rPr>
        <w:t xml:space="preserve"> </w:t>
      </w:r>
      <w:r w:rsidRPr="006C616C">
        <w:rPr>
          <w:rFonts w:ascii="Times New Roman" w:hAnsi="Times New Roman" w:cs="Times New Roman"/>
          <w:i/>
          <w:sz w:val="28"/>
          <w:szCs w:val="28"/>
        </w:rPr>
        <w:t xml:space="preserve">2,99,619/- from </w:t>
      </w:r>
      <w:r w:rsidR="001178AD">
        <w:rPr>
          <w:rFonts w:ascii="Times New Roman" w:hAnsi="Times New Roman" w:cs="Times New Roman"/>
          <w:i/>
          <w:sz w:val="28"/>
          <w:szCs w:val="28"/>
        </w:rPr>
        <w:t xml:space="preserve">              </w:t>
      </w:r>
      <w:r w:rsidRPr="006C616C">
        <w:rPr>
          <w:rFonts w:ascii="Times New Roman" w:hAnsi="Times New Roman" w:cs="Times New Roman"/>
          <w:i/>
          <w:sz w:val="28"/>
          <w:szCs w:val="28"/>
        </w:rPr>
        <w:t>AEE / Civil Works Sub Divis</w:t>
      </w:r>
      <w:r w:rsidR="008735E5">
        <w:rPr>
          <w:rFonts w:ascii="Times New Roman" w:hAnsi="Times New Roman" w:cs="Times New Roman"/>
          <w:i/>
          <w:sz w:val="28"/>
          <w:szCs w:val="28"/>
        </w:rPr>
        <w:t>i</w:t>
      </w:r>
      <w:r w:rsidRPr="006C616C">
        <w:rPr>
          <w:rFonts w:ascii="Times New Roman" w:hAnsi="Times New Roman" w:cs="Times New Roman"/>
          <w:i/>
          <w:sz w:val="28"/>
          <w:szCs w:val="28"/>
        </w:rPr>
        <w:t>on No.1, ,PSTCL, Jalandhar</w:t>
      </w:r>
      <w:r w:rsidR="00E46263" w:rsidRPr="006C616C">
        <w:rPr>
          <w:rFonts w:ascii="Times New Roman" w:hAnsi="Times New Roman" w:cs="Times New Roman"/>
          <w:i/>
          <w:sz w:val="28"/>
          <w:szCs w:val="28"/>
        </w:rPr>
        <w:t>.”</w:t>
      </w:r>
    </w:p>
    <w:p w:rsidR="00E46263" w:rsidRPr="006C616C" w:rsidRDefault="00E46263" w:rsidP="00E46263">
      <w:pPr>
        <w:pStyle w:val="NoSpacing"/>
        <w:numPr>
          <w:ilvl w:val="0"/>
          <w:numId w:val="2"/>
        </w:numPr>
        <w:spacing w:line="480" w:lineRule="auto"/>
        <w:ind w:left="0" w:firstLine="0"/>
        <w:jc w:val="both"/>
        <w:rPr>
          <w:rFonts w:ascii="Times New Roman" w:hAnsi="Times New Roman" w:cs="Times New Roman"/>
          <w:sz w:val="28"/>
          <w:szCs w:val="28"/>
        </w:rPr>
      </w:pPr>
      <w:r w:rsidRPr="006C616C">
        <w:rPr>
          <w:rFonts w:ascii="Times New Roman" w:hAnsi="Times New Roman" w:cs="Times New Roman"/>
          <w:sz w:val="28"/>
          <w:szCs w:val="28"/>
        </w:rPr>
        <w:t xml:space="preserve"> Arguments, discussions &amp; evidence on record were held on </w:t>
      </w:r>
      <w:r w:rsidR="00B06FA1" w:rsidRPr="006C616C">
        <w:rPr>
          <w:rFonts w:ascii="Times New Roman" w:hAnsi="Times New Roman" w:cs="Times New Roman"/>
          <w:sz w:val="28"/>
          <w:szCs w:val="28"/>
        </w:rPr>
        <w:t>14.</w:t>
      </w:r>
      <w:r w:rsidRPr="006C616C">
        <w:rPr>
          <w:rFonts w:ascii="Times New Roman" w:hAnsi="Times New Roman" w:cs="Times New Roman"/>
          <w:sz w:val="28"/>
          <w:szCs w:val="28"/>
        </w:rPr>
        <w:t>11.2017.</w:t>
      </w:r>
    </w:p>
    <w:p w:rsidR="00E46263" w:rsidRPr="006C616C" w:rsidRDefault="00E46263" w:rsidP="00E46263">
      <w:pPr>
        <w:pStyle w:val="NoSpacing"/>
        <w:numPr>
          <w:ilvl w:val="0"/>
          <w:numId w:val="2"/>
        </w:numPr>
        <w:spacing w:line="480" w:lineRule="auto"/>
        <w:ind w:left="0" w:firstLine="60"/>
        <w:jc w:val="both"/>
        <w:rPr>
          <w:rFonts w:ascii="Times New Roman" w:hAnsi="Times New Roman" w:cs="Times New Roman"/>
          <w:sz w:val="28"/>
          <w:szCs w:val="28"/>
        </w:rPr>
      </w:pPr>
      <w:r w:rsidRPr="006C616C">
        <w:rPr>
          <w:rFonts w:ascii="Times New Roman" w:hAnsi="Times New Roman" w:cs="Times New Roman"/>
          <w:sz w:val="28"/>
          <w:szCs w:val="28"/>
        </w:rPr>
        <w:t xml:space="preserve">   </w:t>
      </w:r>
      <w:r w:rsidR="00AD37BD">
        <w:rPr>
          <w:rFonts w:ascii="Times New Roman" w:hAnsi="Times New Roman" w:cs="Times New Roman"/>
          <w:sz w:val="28"/>
          <w:szCs w:val="28"/>
        </w:rPr>
        <w:t>Er. M. K. Singal, Addl. Superi</w:t>
      </w:r>
      <w:r w:rsidR="00CF2B43">
        <w:rPr>
          <w:rFonts w:ascii="Times New Roman" w:hAnsi="Times New Roman" w:cs="Times New Roman"/>
          <w:sz w:val="28"/>
          <w:szCs w:val="28"/>
        </w:rPr>
        <w:t>n</w:t>
      </w:r>
      <w:r w:rsidR="00AD37BD">
        <w:rPr>
          <w:rFonts w:ascii="Times New Roman" w:hAnsi="Times New Roman" w:cs="Times New Roman"/>
          <w:sz w:val="28"/>
          <w:szCs w:val="28"/>
        </w:rPr>
        <w:t>tending Engineer, P&amp;M Division, PSTCL, Jamsher</w:t>
      </w:r>
      <w:r w:rsidR="00433568">
        <w:rPr>
          <w:rFonts w:ascii="Times New Roman" w:hAnsi="Times New Roman" w:cs="Times New Roman"/>
          <w:sz w:val="28"/>
          <w:szCs w:val="28"/>
        </w:rPr>
        <w:t>,</w:t>
      </w:r>
      <w:r w:rsidR="00AD37BD">
        <w:rPr>
          <w:rFonts w:ascii="Times New Roman" w:hAnsi="Times New Roman" w:cs="Times New Roman"/>
          <w:sz w:val="28"/>
          <w:szCs w:val="28"/>
        </w:rPr>
        <w:t xml:space="preserve"> </w:t>
      </w:r>
      <w:r w:rsidR="001178AD">
        <w:rPr>
          <w:rFonts w:ascii="Times New Roman" w:hAnsi="Times New Roman" w:cs="Times New Roman"/>
          <w:sz w:val="28"/>
          <w:szCs w:val="28"/>
        </w:rPr>
        <w:t>District J</w:t>
      </w:r>
      <w:r w:rsidR="00AD37BD">
        <w:rPr>
          <w:rFonts w:ascii="Times New Roman" w:hAnsi="Times New Roman" w:cs="Times New Roman"/>
          <w:sz w:val="28"/>
          <w:szCs w:val="28"/>
        </w:rPr>
        <w:t>alandhar</w:t>
      </w:r>
      <w:r w:rsidR="00CF2B43">
        <w:rPr>
          <w:rFonts w:ascii="Times New Roman" w:hAnsi="Times New Roman" w:cs="Times New Roman"/>
          <w:sz w:val="28"/>
          <w:szCs w:val="28"/>
        </w:rPr>
        <w:t xml:space="preserve"> (PR)</w:t>
      </w:r>
      <w:r w:rsidR="00120CB7">
        <w:rPr>
          <w:rFonts w:ascii="Times New Roman" w:hAnsi="Times New Roman" w:cs="Times New Roman"/>
          <w:sz w:val="28"/>
          <w:szCs w:val="28"/>
        </w:rPr>
        <w:t xml:space="preserve"> </w:t>
      </w:r>
      <w:r w:rsidRPr="006C616C">
        <w:rPr>
          <w:rFonts w:ascii="Times New Roman" w:hAnsi="Times New Roman" w:cs="Times New Roman"/>
          <w:sz w:val="28"/>
          <w:szCs w:val="28"/>
        </w:rPr>
        <w:t xml:space="preserve">attended the </w:t>
      </w:r>
      <w:r w:rsidR="00CF2B43">
        <w:rPr>
          <w:rFonts w:ascii="Times New Roman" w:hAnsi="Times New Roman" w:cs="Times New Roman"/>
          <w:sz w:val="28"/>
          <w:szCs w:val="28"/>
        </w:rPr>
        <w:t>C</w:t>
      </w:r>
      <w:r w:rsidRPr="006C616C">
        <w:rPr>
          <w:rFonts w:ascii="Times New Roman" w:hAnsi="Times New Roman" w:cs="Times New Roman"/>
          <w:sz w:val="28"/>
          <w:szCs w:val="28"/>
        </w:rPr>
        <w:t xml:space="preserve">ourt proceedings on behalf of the Petitioner. Er. </w:t>
      </w:r>
      <w:r w:rsidR="00CF2B43">
        <w:rPr>
          <w:rFonts w:ascii="Times New Roman" w:hAnsi="Times New Roman" w:cs="Times New Roman"/>
          <w:sz w:val="28"/>
          <w:szCs w:val="28"/>
        </w:rPr>
        <w:t>Harjinder Singh Bansal</w:t>
      </w:r>
      <w:r w:rsidRPr="006C616C">
        <w:rPr>
          <w:rFonts w:ascii="Times New Roman" w:hAnsi="Times New Roman" w:cs="Times New Roman"/>
          <w:sz w:val="28"/>
          <w:szCs w:val="28"/>
        </w:rPr>
        <w:t xml:space="preserve">, Addl. Superintending Engineer, DS </w:t>
      </w:r>
      <w:r w:rsidR="00B06FA1" w:rsidRPr="006C616C">
        <w:rPr>
          <w:rFonts w:ascii="Times New Roman" w:hAnsi="Times New Roman" w:cs="Times New Roman"/>
          <w:sz w:val="28"/>
          <w:szCs w:val="28"/>
        </w:rPr>
        <w:t xml:space="preserve">East </w:t>
      </w:r>
      <w:r w:rsidRPr="006C616C">
        <w:rPr>
          <w:rFonts w:ascii="Times New Roman" w:hAnsi="Times New Roman" w:cs="Times New Roman"/>
          <w:sz w:val="28"/>
          <w:szCs w:val="28"/>
        </w:rPr>
        <w:t xml:space="preserve">Division , PSPCL, </w:t>
      </w:r>
      <w:r w:rsidR="00B06FA1" w:rsidRPr="006C616C">
        <w:rPr>
          <w:rFonts w:ascii="Times New Roman" w:hAnsi="Times New Roman" w:cs="Times New Roman"/>
          <w:sz w:val="28"/>
          <w:szCs w:val="28"/>
        </w:rPr>
        <w:t>Jalandhar</w:t>
      </w:r>
      <w:r w:rsidRPr="006C616C">
        <w:rPr>
          <w:rFonts w:ascii="Times New Roman" w:hAnsi="Times New Roman" w:cs="Times New Roman"/>
          <w:sz w:val="28"/>
          <w:szCs w:val="28"/>
        </w:rPr>
        <w:t>, appeared on behalf of the Respondent Punjab State Power Corporation Limited (PSPCL).</w:t>
      </w:r>
    </w:p>
    <w:p w:rsidR="000336B1" w:rsidRDefault="00382057" w:rsidP="00384648">
      <w:pPr>
        <w:spacing w:line="480" w:lineRule="auto"/>
        <w:jc w:val="both"/>
        <w:rPr>
          <w:rFonts w:ascii="Times New Roman" w:hAnsi="Times New Roman" w:cs="Times New Roman"/>
          <w:sz w:val="28"/>
          <w:szCs w:val="28"/>
        </w:rPr>
      </w:pPr>
      <w:r>
        <w:rPr>
          <w:rFonts w:ascii="Times New Roman" w:hAnsi="Times New Roman" w:cs="Times New Roman"/>
          <w:sz w:val="28"/>
          <w:szCs w:val="28"/>
        </w:rPr>
        <w:t>4.</w:t>
      </w:r>
      <w:r w:rsidR="00E46263" w:rsidRPr="006C616C">
        <w:rPr>
          <w:rFonts w:ascii="Times New Roman" w:hAnsi="Times New Roman" w:cs="Times New Roman"/>
          <w:sz w:val="28"/>
          <w:szCs w:val="28"/>
        </w:rPr>
        <w:t xml:space="preserve">     Presenting the case on behalf of the Petitioner,</w:t>
      </w:r>
      <w:r w:rsidR="00F21868" w:rsidRPr="006C616C">
        <w:rPr>
          <w:rFonts w:ascii="Times New Roman" w:hAnsi="Times New Roman" w:cs="Times New Roman"/>
          <w:sz w:val="28"/>
          <w:szCs w:val="28"/>
        </w:rPr>
        <w:t xml:space="preserve"> Punjab State Transmission Corporation Limited</w:t>
      </w:r>
      <w:r w:rsidR="00433568">
        <w:rPr>
          <w:rFonts w:ascii="Times New Roman" w:hAnsi="Times New Roman" w:cs="Times New Roman"/>
          <w:sz w:val="28"/>
          <w:szCs w:val="28"/>
        </w:rPr>
        <w:t>,</w:t>
      </w:r>
      <w:r w:rsidR="00F21868" w:rsidRPr="006C616C">
        <w:rPr>
          <w:rFonts w:ascii="Times New Roman" w:hAnsi="Times New Roman" w:cs="Times New Roman"/>
          <w:sz w:val="28"/>
          <w:szCs w:val="28"/>
        </w:rPr>
        <w:t xml:space="preserve"> </w:t>
      </w:r>
      <w:r w:rsidR="00B06FA1" w:rsidRPr="006C616C">
        <w:rPr>
          <w:rFonts w:ascii="Times New Roman" w:hAnsi="Times New Roman" w:cs="Times New Roman"/>
          <w:sz w:val="28"/>
          <w:szCs w:val="28"/>
        </w:rPr>
        <w:t>Er</w:t>
      </w:r>
      <w:r w:rsidR="005E4A23">
        <w:rPr>
          <w:rFonts w:ascii="Times New Roman" w:hAnsi="Times New Roman" w:cs="Times New Roman"/>
          <w:sz w:val="28"/>
          <w:szCs w:val="28"/>
        </w:rPr>
        <w:t>. M.K. Singal, A.S.E., P&amp;M Division, PSTCL,</w:t>
      </w:r>
      <w:r w:rsidR="00F21868" w:rsidRPr="006C616C">
        <w:rPr>
          <w:rFonts w:ascii="Times New Roman" w:hAnsi="Times New Roman" w:cs="Times New Roman"/>
          <w:sz w:val="28"/>
          <w:szCs w:val="28"/>
        </w:rPr>
        <w:t xml:space="preserve"> Jalandhar </w:t>
      </w:r>
      <w:r w:rsidR="00E46263" w:rsidRPr="006C616C">
        <w:rPr>
          <w:rFonts w:ascii="Times New Roman" w:hAnsi="Times New Roman" w:cs="Times New Roman"/>
          <w:sz w:val="28"/>
          <w:szCs w:val="28"/>
        </w:rPr>
        <w:t xml:space="preserve"> (PR) stated that the Petitioner</w:t>
      </w:r>
      <w:r w:rsidR="0015187F">
        <w:rPr>
          <w:rFonts w:ascii="Times New Roman" w:hAnsi="Times New Roman" w:cs="Times New Roman"/>
          <w:sz w:val="28"/>
          <w:szCs w:val="28"/>
        </w:rPr>
        <w:t xml:space="preserve"> was having </w:t>
      </w:r>
      <w:r w:rsidR="0015187F">
        <w:rPr>
          <w:rFonts w:ascii="Times New Roman" w:hAnsi="Times New Roman" w:cs="Times New Roman"/>
          <w:sz w:val="28"/>
          <w:szCs w:val="28"/>
        </w:rPr>
        <w:lastRenderedPageBreak/>
        <w:t>NRS category connection bearing Account</w:t>
      </w:r>
      <w:r w:rsidR="00054715">
        <w:rPr>
          <w:rFonts w:ascii="Times New Roman" w:hAnsi="Times New Roman" w:cs="Times New Roman"/>
          <w:sz w:val="28"/>
          <w:szCs w:val="28"/>
        </w:rPr>
        <w:t xml:space="preserve"> </w:t>
      </w:r>
      <w:r w:rsidR="0015187F">
        <w:rPr>
          <w:rFonts w:ascii="Times New Roman" w:hAnsi="Times New Roman" w:cs="Times New Roman"/>
          <w:sz w:val="28"/>
          <w:szCs w:val="28"/>
        </w:rPr>
        <w:t xml:space="preserve"> No. 300334</w:t>
      </w:r>
      <w:r w:rsidR="00CA68C7">
        <w:rPr>
          <w:rFonts w:ascii="Times New Roman" w:hAnsi="Times New Roman" w:cs="Times New Roman"/>
          <w:sz w:val="28"/>
          <w:szCs w:val="28"/>
        </w:rPr>
        <w:t>6</w:t>
      </w:r>
      <w:r w:rsidR="00081821">
        <w:rPr>
          <w:rFonts w:ascii="Times New Roman" w:hAnsi="Times New Roman" w:cs="Times New Roman"/>
          <w:sz w:val="28"/>
          <w:szCs w:val="28"/>
        </w:rPr>
        <w:t>24</w:t>
      </w:r>
      <w:r w:rsidR="0015187F">
        <w:rPr>
          <w:rFonts w:ascii="Times New Roman" w:hAnsi="Times New Roman" w:cs="Times New Roman"/>
          <w:sz w:val="28"/>
          <w:szCs w:val="28"/>
        </w:rPr>
        <w:t>9</w:t>
      </w:r>
      <w:r w:rsidR="008735E5">
        <w:rPr>
          <w:rFonts w:ascii="Times New Roman" w:hAnsi="Times New Roman" w:cs="Times New Roman"/>
          <w:sz w:val="28"/>
          <w:szCs w:val="28"/>
        </w:rPr>
        <w:t xml:space="preserve"> with sanctioned load of 14.925kW operating under DS </w:t>
      </w:r>
      <w:r w:rsidR="00081821">
        <w:rPr>
          <w:rFonts w:ascii="Times New Roman" w:hAnsi="Times New Roman" w:cs="Times New Roman"/>
          <w:sz w:val="28"/>
          <w:szCs w:val="28"/>
        </w:rPr>
        <w:t>East</w:t>
      </w:r>
      <w:r w:rsidR="008735E5">
        <w:rPr>
          <w:rFonts w:ascii="Times New Roman" w:hAnsi="Times New Roman" w:cs="Times New Roman"/>
          <w:sz w:val="28"/>
          <w:szCs w:val="28"/>
        </w:rPr>
        <w:t xml:space="preserve"> Division, PSPCL, Jalandhar</w:t>
      </w:r>
      <w:r w:rsidR="00F650B0">
        <w:rPr>
          <w:rFonts w:ascii="Times New Roman" w:hAnsi="Times New Roman" w:cs="Times New Roman"/>
          <w:sz w:val="28"/>
          <w:szCs w:val="28"/>
        </w:rPr>
        <w:t>.  The said connection was released by PSPCL</w:t>
      </w:r>
      <w:r w:rsidR="00054715">
        <w:rPr>
          <w:rFonts w:ascii="Times New Roman" w:hAnsi="Times New Roman" w:cs="Times New Roman"/>
          <w:sz w:val="28"/>
          <w:szCs w:val="28"/>
        </w:rPr>
        <w:t xml:space="preserve"> </w:t>
      </w:r>
      <w:r w:rsidR="00F650B0">
        <w:rPr>
          <w:rFonts w:ascii="Times New Roman" w:hAnsi="Times New Roman" w:cs="Times New Roman"/>
          <w:sz w:val="28"/>
          <w:szCs w:val="28"/>
        </w:rPr>
        <w:t xml:space="preserve">on </w:t>
      </w:r>
      <w:r w:rsidR="005E4A23">
        <w:rPr>
          <w:rFonts w:ascii="Times New Roman" w:hAnsi="Times New Roman" w:cs="Times New Roman"/>
          <w:sz w:val="28"/>
          <w:szCs w:val="28"/>
        </w:rPr>
        <w:t>16</w:t>
      </w:r>
      <w:r w:rsidR="00F650B0">
        <w:rPr>
          <w:rFonts w:ascii="Times New Roman" w:hAnsi="Times New Roman" w:cs="Times New Roman"/>
          <w:sz w:val="28"/>
          <w:szCs w:val="28"/>
        </w:rPr>
        <w:t>.08.2016 on the request made by</w:t>
      </w:r>
      <w:r w:rsidR="00054715">
        <w:rPr>
          <w:rFonts w:ascii="Times New Roman" w:hAnsi="Times New Roman" w:cs="Times New Roman"/>
          <w:sz w:val="28"/>
          <w:szCs w:val="28"/>
        </w:rPr>
        <w:t xml:space="preserve"> </w:t>
      </w:r>
      <w:r w:rsidR="00F650B0">
        <w:rPr>
          <w:rFonts w:ascii="Times New Roman" w:hAnsi="Times New Roman" w:cs="Times New Roman"/>
          <w:sz w:val="28"/>
          <w:szCs w:val="28"/>
        </w:rPr>
        <w:t>the Petition</w:t>
      </w:r>
      <w:r w:rsidR="00054715">
        <w:rPr>
          <w:rFonts w:ascii="Times New Roman" w:hAnsi="Times New Roman" w:cs="Times New Roman"/>
          <w:sz w:val="28"/>
          <w:szCs w:val="28"/>
        </w:rPr>
        <w:t>e</w:t>
      </w:r>
      <w:r w:rsidR="00F650B0">
        <w:rPr>
          <w:rFonts w:ascii="Times New Roman" w:hAnsi="Times New Roman" w:cs="Times New Roman"/>
          <w:sz w:val="28"/>
          <w:szCs w:val="28"/>
        </w:rPr>
        <w:t>r</w:t>
      </w:r>
      <w:r w:rsidR="005E4A23">
        <w:rPr>
          <w:rFonts w:ascii="Times New Roman" w:hAnsi="Times New Roman" w:cs="Times New Roman"/>
          <w:sz w:val="28"/>
          <w:szCs w:val="28"/>
        </w:rPr>
        <w:t xml:space="preserve">’s office </w:t>
      </w:r>
      <w:r w:rsidR="00054715">
        <w:rPr>
          <w:rFonts w:ascii="Times New Roman" w:hAnsi="Times New Roman" w:cs="Times New Roman"/>
          <w:sz w:val="28"/>
          <w:szCs w:val="28"/>
        </w:rPr>
        <w:t>v</w:t>
      </w:r>
      <w:r w:rsidR="00F650B0">
        <w:rPr>
          <w:rFonts w:ascii="Times New Roman" w:hAnsi="Times New Roman" w:cs="Times New Roman"/>
          <w:sz w:val="28"/>
          <w:szCs w:val="28"/>
        </w:rPr>
        <w:t xml:space="preserve">ide memo. </w:t>
      </w:r>
      <w:r w:rsidR="005E4A23">
        <w:rPr>
          <w:rFonts w:ascii="Times New Roman" w:hAnsi="Times New Roman" w:cs="Times New Roman"/>
          <w:sz w:val="28"/>
          <w:szCs w:val="28"/>
        </w:rPr>
        <w:t>n</w:t>
      </w:r>
      <w:r w:rsidR="00F650B0">
        <w:rPr>
          <w:rFonts w:ascii="Times New Roman" w:hAnsi="Times New Roman" w:cs="Times New Roman"/>
          <w:sz w:val="28"/>
          <w:szCs w:val="28"/>
        </w:rPr>
        <w:t>o. 75 dated 02.08.2016 and Appli</w:t>
      </w:r>
      <w:r w:rsidR="00054715">
        <w:rPr>
          <w:rFonts w:ascii="Times New Roman" w:hAnsi="Times New Roman" w:cs="Times New Roman"/>
          <w:sz w:val="28"/>
          <w:szCs w:val="28"/>
        </w:rPr>
        <w:t>ca</w:t>
      </w:r>
      <w:r w:rsidR="00F650B0">
        <w:rPr>
          <w:rFonts w:ascii="Times New Roman" w:hAnsi="Times New Roman" w:cs="Times New Roman"/>
          <w:sz w:val="28"/>
          <w:szCs w:val="28"/>
        </w:rPr>
        <w:t>tion &amp; Agreement (A&amp;A) No.</w:t>
      </w:r>
      <w:r w:rsidR="00857798">
        <w:rPr>
          <w:rFonts w:ascii="Times New Roman" w:hAnsi="Times New Roman" w:cs="Times New Roman"/>
          <w:sz w:val="28"/>
          <w:szCs w:val="28"/>
        </w:rPr>
        <w:t xml:space="preserve"> </w:t>
      </w:r>
      <w:r w:rsidR="00F650B0">
        <w:rPr>
          <w:rFonts w:ascii="Times New Roman" w:hAnsi="Times New Roman" w:cs="Times New Roman"/>
          <w:sz w:val="28"/>
          <w:szCs w:val="28"/>
        </w:rPr>
        <w:t>100002342576 dated 02.08.2016</w:t>
      </w:r>
      <w:r w:rsidR="00CA68C7">
        <w:rPr>
          <w:rFonts w:ascii="Times New Roman" w:hAnsi="Times New Roman" w:cs="Times New Roman"/>
          <w:sz w:val="28"/>
          <w:szCs w:val="28"/>
        </w:rPr>
        <w:t>.</w:t>
      </w:r>
      <w:r w:rsidR="00F650B0">
        <w:rPr>
          <w:rFonts w:ascii="Times New Roman" w:hAnsi="Times New Roman" w:cs="Times New Roman"/>
          <w:sz w:val="28"/>
          <w:szCs w:val="28"/>
        </w:rPr>
        <w:t xml:space="preserve">  PR</w:t>
      </w:r>
      <w:r w:rsidR="00054715">
        <w:rPr>
          <w:rFonts w:ascii="Times New Roman" w:hAnsi="Times New Roman" w:cs="Times New Roman"/>
          <w:sz w:val="28"/>
          <w:szCs w:val="28"/>
        </w:rPr>
        <w:t xml:space="preserve"> </w:t>
      </w:r>
      <w:r w:rsidR="00F650B0">
        <w:rPr>
          <w:rFonts w:ascii="Times New Roman" w:hAnsi="Times New Roman" w:cs="Times New Roman"/>
          <w:sz w:val="28"/>
          <w:szCs w:val="28"/>
        </w:rPr>
        <w:t>stated that prior to release of the said conn</w:t>
      </w:r>
      <w:r w:rsidR="00054715">
        <w:rPr>
          <w:rFonts w:ascii="Times New Roman" w:hAnsi="Times New Roman" w:cs="Times New Roman"/>
          <w:sz w:val="28"/>
          <w:szCs w:val="28"/>
        </w:rPr>
        <w:t>e</w:t>
      </w:r>
      <w:r w:rsidR="00F650B0">
        <w:rPr>
          <w:rFonts w:ascii="Times New Roman" w:hAnsi="Times New Roman" w:cs="Times New Roman"/>
          <w:sz w:val="28"/>
          <w:szCs w:val="28"/>
        </w:rPr>
        <w:t>ct</w:t>
      </w:r>
      <w:r w:rsidR="00054715">
        <w:rPr>
          <w:rFonts w:ascii="Times New Roman" w:hAnsi="Times New Roman" w:cs="Times New Roman"/>
          <w:sz w:val="28"/>
          <w:szCs w:val="28"/>
        </w:rPr>
        <w:t>i</w:t>
      </w:r>
      <w:r w:rsidR="00F650B0">
        <w:rPr>
          <w:rFonts w:ascii="Times New Roman" w:hAnsi="Times New Roman" w:cs="Times New Roman"/>
          <w:sz w:val="28"/>
          <w:szCs w:val="28"/>
        </w:rPr>
        <w:t xml:space="preserve">on on </w:t>
      </w:r>
      <w:r w:rsidR="006628B1">
        <w:rPr>
          <w:rFonts w:ascii="Times New Roman" w:hAnsi="Times New Roman" w:cs="Times New Roman"/>
          <w:sz w:val="28"/>
          <w:szCs w:val="28"/>
        </w:rPr>
        <w:t>16</w:t>
      </w:r>
      <w:r w:rsidR="00F650B0">
        <w:rPr>
          <w:rFonts w:ascii="Times New Roman" w:hAnsi="Times New Roman" w:cs="Times New Roman"/>
          <w:sz w:val="28"/>
          <w:szCs w:val="28"/>
        </w:rPr>
        <w:t>.08.2016, the electricity was consumed by the Petitioner witho</w:t>
      </w:r>
      <w:r w:rsidR="00630654">
        <w:rPr>
          <w:rFonts w:ascii="Times New Roman" w:hAnsi="Times New Roman" w:cs="Times New Roman"/>
          <w:sz w:val="28"/>
          <w:szCs w:val="28"/>
        </w:rPr>
        <w:t>u</w:t>
      </w:r>
      <w:r w:rsidR="00F650B0">
        <w:rPr>
          <w:rFonts w:ascii="Times New Roman" w:hAnsi="Times New Roman" w:cs="Times New Roman"/>
          <w:sz w:val="28"/>
          <w:szCs w:val="28"/>
        </w:rPr>
        <w:t>t Energy Meter as it was combined entity of erstwhile PSEB</w:t>
      </w:r>
      <w:r w:rsidR="006628B1">
        <w:rPr>
          <w:rFonts w:ascii="Times New Roman" w:hAnsi="Times New Roman" w:cs="Times New Roman"/>
          <w:sz w:val="28"/>
          <w:szCs w:val="28"/>
        </w:rPr>
        <w:t xml:space="preserve"> which was bifurcated into two Corporations viz, PSPCL </w:t>
      </w:r>
      <w:r w:rsidR="00CA68C7">
        <w:rPr>
          <w:rFonts w:ascii="Times New Roman" w:hAnsi="Times New Roman" w:cs="Times New Roman"/>
          <w:sz w:val="28"/>
          <w:szCs w:val="28"/>
        </w:rPr>
        <w:t>a</w:t>
      </w:r>
      <w:r w:rsidR="006628B1">
        <w:rPr>
          <w:rFonts w:ascii="Times New Roman" w:hAnsi="Times New Roman" w:cs="Times New Roman"/>
          <w:sz w:val="28"/>
          <w:szCs w:val="28"/>
        </w:rPr>
        <w:t>nd PSTCL with effect from</w:t>
      </w:r>
      <w:r w:rsidR="00051032">
        <w:rPr>
          <w:rFonts w:ascii="Times New Roman" w:hAnsi="Times New Roman" w:cs="Times New Roman"/>
          <w:sz w:val="28"/>
          <w:szCs w:val="28"/>
        </w:rPr>
        <w:t xml:space="preserve"> </w:t>
      </w:r>
      <w:r w:rsidR="006628B1">
        <w:rPr>
          <w:rFonts w:ascii="Times New Roman" w:hAnsi="Times New Roman" w:cs="Times New Roman"/>
          <w:sz w:val="28"/>
          <w:szCs w:val="28"/>
        </w:rPr>
        <w:t>16.04.2010</w:t>
      </w:r>
      <w:r w:rsidR="00F650B0">
        <w:rPr>
          <w:rFonts w:ascii="Times New Roman" w:hAnsi="Times New Roman" w:cs="Times New Roman"/>
          <w:sz w:val="28"/>
          <w:szCs w:val="28"/>
        </w:rPr>
        <w:t>.</w:t>
      </w:r>
    </w:p>
    <w:p w:rsidR="00F650B0" w:rsidRDefault="00F650B0" w:rsidP="004D79DB">
      <w:pPr>
        <w:spacing w:line="480" w:lineRule="auto"/>
        <w:jc w:val="both"/>
        <w:rPr>
          <w:rFonts w:ascii="Times New Roman" w:hAnsi="Times New Roman" w:cs="Times New Roman"/>
          <w:sz w:val="28"/>
          <w:szCs w:val="28"/>
        </w:rPr>
      </w:pPr>
      <w:r>
        <w:rPr>
          <w:rFonts w:ascii="Times New Roman" w:hAnsi="Times New Roman" w:cs="Times New Roman"/>
          <w:sz w:val="28"/>
          <w:szCs w:val="28"/>
        </w:rPr>
        <w:tab/>
        <w:t>PR next stated that Internal Audit Party of Respondent (PSPCL) raised an objection</w:t>
      </w:r>
      <w:r w:rsidR="00630654">
        <w:rPr>
          <w:rFonts w:ascii="Times New Roman" w:hAnsi="Times New Roman" w:cs="Times New Roman"/>
          <w:sz w:val="28"/>
          <w:szCs w:val="28"/>
        </w:rPr>
        <w:t xml:space="preserve"> </w:t>
      </w:r>
      <w:r>
        <w:rPr>
          <w:rFonts w:ascii="Times New Roman" w:hAnsi="Times New Roman" w:cs="Times New Roman"/>
          <w:sz w:val="28"/>
          <w:szCs w:val="28"/>
        </w:rPr>
        <w:t>vi</w:t>
      </w:r>
      <w:r w:rsidR="00630654">
        <w:rPr>
          <w:rFonts w:ascii="Times New Roman" w:hAnsi="Times New Roman" w:cs="Times New Roman"/>
          <w:sz w:val="28"/>
          <w:szCs w:val="28"/>
        </w:rPr>
        <w:t>d</w:t>
      </w:r>
      <w:r>
        <w:rPr>
          <w:rFonts w:ascii="Times New Roman" w:hAnsi="Times New Roman" w:cs="Times New Roman"/>
          <w:sz w:val="28"/>
          <w:szCs w:val="28"/>
        </w:rPr>
        <w:t>e Half</w:t>
      </w:r>
      <w:r w:rsidR="00C10433">
        <w:rPr>
          <w:rFonts w:ascii="Times New Roman" w:hAnsi="Times New Roman" w:cs="Times New Roman"/>
          <w:sz w:val="28"/>
          <w:szCs w:val="28"/>
        </w:rPr>
        <w:t xml:space="preserve"> </w:t>
      </w:r>
      <w:r>
        <w:rPr>
          <w:rFonts w:ascii="Times New Roman" w:hAnsi="Times New Roman" w:cs="Times New Roman"/>
          <w:sz w:val="28"/>
          <w:szCs w:val="28"/>
        </w:rPr>
        <w:t xml:space="preserve">Margin memo. </w:t>
      </w:r>
      <w:r w:rsidR="00C10433">
        <w:rPr>
          <w:rFonts w:ascii="Times New Roman" w:hAnsi="Times New Roman" w:cs="Times New Roman"/>
          <w:sz w:val="28"/>
          <w:szCs w:val="28"/>
        </w:rPr>
        <w:t>n</w:t>
      </w:r>
      <w:r>
        <w:rPr>
          <w:rFonts w:ascii="Times New Roman" w:hAnsi="Times New Roman" w:cs="Times New Roman"/>
          <w:sz w:val="28"/>
          <w:szCs w:val="28"/>
        </w:rPr>
        <w:t xml:space="preserve">o. </w:t>
      </w:r>
      <w:r w:rsidR="003A0340">
        <w:rPr>
          <w:rFonts w:ascii="Times New Roman" w:hAnsi="Times New Roman" w:cs="Times New Roman"/>
          <w:sz w:val="28"/>
          <w:szCs w:val="28"/>
        </w:rPr>
        <w:t>2</w:t>
      </w:r>
      <w:r>
        <w:rPr>
          <w:rFonts w:ascii="Times New Roman" w:hAnsi="Times New Roman" w:cs="Times New Roman"/>
          <w:sz w:val="28"/>
          <w:szCs w:val="28"/>
        </w:rPr>
        <w:t>50 dated 26.</w:t>
      </w:r>
      <w:r w:rsidR="003A0340">
        <w:rPr>
          <w:rFonts w:ascii="Times New Roman" w:hAnsi="Times New Roman" w:cs="Times New Roman"/>
          <w:sz w:val="28"/>
          <w:szCs w:val="28"/>
        </w:rPr>
        <w:t>1</w:t>
      </w:r>
      <w:r w:rsidR="00CD1391">
        <w:rPr>
          <w:rFonts w:ascii="Times New Roman" w:hAnsi="Times New Roman" w:cs="Times New Roman"/>
          <w:sz w:val="28"/>
          <w:szCs w:val="28"/>
        </w:rPr>
        <w:t>0.201</w:t>
      </w:r>
      <w:r w:rsidR="003A0340">
        <w:rPr>
          <w:rFonts w:ascii="Times New Roman" w:hAnsi="Times New Roman" w:cs="Times New Roman"/>
          <w:sz w:val="28"/>
          <w:szCs w:val="28"/>
        </w:rPr>
        <w:t>6</w:t>
      </w:r>
      <w:r w:rsidR="00CD1391">
        <w:rPr>
          <w:rFonts w:ascii="Times New Roman" w:hAnsi="Times New Roman" w:cs="Times New Roman"/>
          <w:sz w:val="28"/>
          <w:szCs w:val="28"/>
        </w:rPr>
        <w:t xml:space="preserve"> that PSPC</w:t>
      </w:r>
      <w:r w:rsidR="00630654">
        <w:rPr>
          <w:rFonts w:ascii="Times New Roman" w:hAnsi="Times New Roman" w:cs="Times New Roman"/>
          <w:sz w:val="28"/>
          <w:szCs w:val="28"/>
        </w:rPr>
        <w:t>L</w:t>
      </w:r>
      <w:r w:rsidR="00CD1391">
        <w:rPr>
          <w:rFonts w:ascii="Times New Roman" w:hAnsi="Times New Roman" w:cs="Times New Roman"/>
          <w:sz w:val="28"/>
          <w:szCs w:val="28"/>
        </w:rPr>
        <w:t xml:space="preserve"> and PSTCL were different entities, so, PSTC</w:t>
      </w:r>
      <w:r w:rsidR="00630654">
        <w:rPr>
          <w:rFonts w:ascii="Times New Roman" w:hAnsi="Times New Roman" w:cs="Times New Roman"/>
          <w:sz w:val="28"/>
          <w:szCs w:val="28"/>
        </w:rPr>
        <w:t xml:space="preserve">L </w:t>
      </w:r>
      <w:r w:rsidR="00CD1391">
        <w:rPr>
          <w:rFonts w:ascii="Times New Roman" w:hAnsi="Times New Roman" w:cs="Times New Roman"/>
          <w:sz w:val="28"/>
          <w:szCs w:val="28"/>
        </w:rPr>
        <w:t>was liable to pay for the   electricity dues, as per rules of the PSPCL.  Accordingly, the Respo</w:t>
      </w:r>
      <w:r w:rsidR="00630654">
        <w:rPr>
          <w:rFonts w:ascii="Times New Roman" w:hAnsi="Times New Roman" w:cs="Times New Roman"/>
          <w:sz w:val="28"/>
          <w:szCs w:val="28"/>
        </w:rPr>
        <w:t>n</w:t>
      </w:r>
      <w:r w:rsidR="00CD1391">
        <w:rPr>
          <w:rFonts w:ascii="Times New Roman" w:hAnsi="Times New Roman" w:cs="Times New Roman"/>
          <w:sz w:val="28"/>
          <w:szCs w:val="28"/>
        </w:rPr>
        <w:t xml:space="preserve">dent, vide memo. </w:t>
      </w:r>
      <w:r w:rsidR="00C67CFC">
        <w:rPr>
          <w:rFonts w:ascii="Times New Roman" w:hAnsi="Times New Roman" w:cs="Times New Roman"/>
          <w:sz w:val="28"/>
          <w:szCs w:val="28"/>
        </w:rPr>
        <w:t>n</w:t>
      </w:r>
      <w:r w:rsidR="00CD1391">
        <w:rPr>
          <w:rFonts w:ascii="Times New Roman" w:hAnsi="Times New Roman" w:cs="Times New Roman"/>
          <w:sz w:val="28"/>
          <w:szCs w:val="28"/>
        </w:rPr>
        <w:t>o.</w:t>
      </w:r>
      <w:r w:rsidR="00C67CFC">
        <w:rPr>
          <w:rFonts w:ascii="Times New Roman" w:hAnsi="Times New Roman" w:cs="Times New Roman"/>
          <w:sz w:val="28"/>
          <w:szCs w:val="28"/>
        </w:rPr>
        <w:t xml:space="preserve"> </w:t>
      </w:r>
      <w:r w:rsidR="008B69FC">
        <w:rPr>
          <w:rFonts w:ascii="Times New Roman" w:hAnsi="Times New Roman" w:cs="Times New Roman"/>
          <w:sz w:val="28"/>
          <w:szCs w:val="28"/>
        </w:rPr>
        <w:t>544 dated 02.</w:t>
      </w:r>
      <w:r w:rsidR="001172A1">
        <w:rPr>
          <w:rFonts w:ascii="Times New Roman" w:hAnsi="Times New Roman" w:cs="Times New Roman"/>
          <w:sz w:val="28"/>
          <w:szCs w:val="28"/>
        </w:rPr>
        <w:t>11</w:t>
      </w:r>
      <w:r w:rsidR="008B69FC">
        <w:rPr>
          <w:rFonts w:ascii="Times New Roman" w:hAnsi="Times New Roman" w:cs="Times New Roman"/>
          <w:sz w:val="28"/>
          <w:szCs w:val="28"/>
        </w:rPr>
        <w:t>.2016, issued a Demand Notice and charged the Petitioner an amount of</w:t>
      </w:r>
      <w:r w:rsidR="00630654">
        <w:rPr>
          <w:rFonts w:ascii="Times New Roman" w:hAnsi="Times New Roman" w:cs="Times New Roman"/>
          <w:sz w:val="28"/>
          <w:szCs w:val="28"/>
        </w:rPr>
        <w:t xml:space="preserve"> </w:t>
      </w:r>
      <w:r w:rsidR="008B69FC">
        <w:rPr>
          <w:rFonts w:ascii="Times New Roman" w:hAnsi="Times New Roman" w:cs="Times New Roman"/>
          <w:sz w:val="28"/>
          <w:szCs w:val="28"/>
        </w:rPr>
        <w:t>Rs. 9,79,388/- which included;</w:t>
      </w:r>
    </w:p>
    <w:p w:rsidR="008B69FC" w:rsidRDefault="008B69FC" w:rsidP="004D79DB">
      <w:pPr>
        <w:pStyle w:val="ListParagraph"/>
        <w:numPr>
          <w:ilvl w:val="0"/>
          <w:numId w:val="4"/>
        </w:numPr>
        <w:spacing w:line="480" w:lineRule="auto"/>
        <w:jc w:val="both"/>
        <w:rPr>
          <w:rFonts w:ascii="Times New Roman" w:hAnsi="Times New Roman" w:cs="Times New Roman"/>
          <w:i/>
          <w:szCs w:val="28"/>
        </w:rPr>
      </w:pPr>
      <w:r w:rsidRPr="00054715">
        <w:rPr>
          <w:rFonts w:ascii="Times New Roman" w:hAnsi="Times New Roman" w:cs="Times New Roman"/>
          <w:i/>
          <w:szCs w:val="28"/>
        </w:rPr>
        <w:t xml:space="preserve"> Rs. 6,79,769/-</w:t>
      </w:r>
      <w:r w:rsidR="00630654" w:rsidRPr="00054715">
        <w:rPr>
          <w:rFonts w:ascii="Times New Roman" w:hAnsi="Times New Roman" w:cs="Times New Roman"/>
          <w:i/>
          <w:szCs w:val="28"/>
        </w:rPr>
        <w:t xml:space="preserve"> for the period from 01.07.2012 to 16.08.2016 on the basis of LDHF factor considering the load</w:t>
      </w:r>
      <w:r w:rsidR="00CA68C7">
        <w:rPr>
          <w:rFonts w:ascii="Times New Roman" w:hAnsi="Times New Roman" w:cs="Times New Roman"/>
          <w:i/>
          <w:szCs w:val="28"/>
        </w:rPr>
        <w:t xml:space="preserve"> as</w:t>
      </w:r>
      <w:r w:rsidR="00630654" w:rsidRPr="00054715">
        <w:rPr>
          <w:rFonts w:ascii="Times New Roman" w:hAnsi="Times New Roman" w:cs="Times New Roman"/>
          <w:i/>
          <w:szCs w:val="28"/>
        </w:rPr>
        <w:t xml:space="preserve"> on </w:t>
      </w:r>
      <w:r w:rsidR="008539EF">
        <w:rPr>
          <w:rFonts w:ascii="Times New Roman" w:hAnsi="Times New Roman" w:cs="Times New Roman"/>
          <w:i/>
          <w:szCs w:val="28"/>
        </w:rPr>
        <w:t>16</w:t>
      </w:r>
      <w:r w:rsidR="00630654" w:rsidRPr="00054715">
        <w:rPr>
          <w:rFonts w:ascii="Times New Roman" w:hAnsi="Times New Roman" w:cs="Times New Roman"/>
          <w:i/>
          <w:szCs w:val="28"/>
        </w:rPr>
        <w:t>.08.2016 when the connection was released on the request of the Petitioner</w:t>
      </w:r>
      <w:r w:rsidR="00883806">
        <w:rPr>
          <w:rFonts w:ascii="Times New Roman" w:hAnsi="Times New Roman" w:cs="Times New Roman"/>
          <w:i/>
          <w:szCs w:val="28"/>
        </w:rPr>
        <w:t>.</w:t>
      </w:r>
    </w:p>
    <w:p w:rsidR="00C10433" w:rsidRDefault="004F4C30" w:rsidP="00531F6E">
      <w:pPr>
        <w:pStyle w:val="ListParagraph"/>
        <w:numPr>
          <w:ilvl w:val="0"/>
          <w:numId w:val="4"/>
        </w:numPr>
        <w:spacing w:line="480" w:lineRule="auto"/>
        <w:jc w:val="both"/>
        <w:rPr>
          <w:rFonts w:ascii="Times New Roman" w:hAnsi="Times New Roman" w:cs="Times New Roman"/>
          <w:i/>
          <w:szCs w:val="28"/>
        </w:rPr>
      </w:pPr>
      <w:r>
        <w:rPr>
          <w:rFonts w:ascii="Times New Roman" w:hAnsi="Times New Roman" w:cs="Times New Roman"/>
          <w:i/>
          <w:szCs w:val="28"/>
        </w:rPr>
        <w:lastRenderedPageBreak/>
        <w:t>Rs. 2,99,619/- on account of temporary connection issued for construction of Petitioner’s office viz.,</w:t>
      </w:r>
      <w:r w:rsidR="00AC261B">
        <w:rPr>
          <w:rFonts w:ascii="Times New Roman" w:hAnsi="Times New Roman" w:cs="Times New Roman"/>
          <w:i/>
          <w:szCs w:val="28"/>
        </w:rPr>
        <w:t xml:space="preserve"> </w:t>
      </w:r>
      <w:r>
        <w:rPr>
          <w:rFonts w:ascii="Times New Roman" w:hAnsi="Times New Roman" w:cs="Times New Roman"/>
          <w:i/>
          <w:szCs w:val="28"/>
        </w:rPr>
        <w:t xml:space="preserve">of SSE 132KV </w:t>
      </w:r>
      <w:r w:rsidR="001F7126">
        <w:rPr>
          <w:rFonts w:ascii="Times New Roman" w:hAnsi="Times New Roman" w:cs="Times New Roman"/>
          <w:i/>
          <w:szCs w:val="28"/>
        </w:rPr>
        <w:t xml:space="preserve">                          </w:t>
      </w:r>
      <w:r>
        <w:rPr>
          <w:rFonts w:ascii="Times New Roman" w:hAnsi="Times New Roman" w:cs="Times New Roman"/>
          <w:i/>
          <w:szCs w:val="28"/>
        </w:rPr>
        <w:t>Sub</w:t>
      </w:r>
      <w:r w:rsidR="001F7126">
        <w:rPr>
          <w:rFonts w:ascii="Times New Roman" w:hAnsi="Times New Roman" w:cs="Times New Roman"/>
          <w:i/>
          <w:szCs w:val="28"/>
        </w:rPr>
        <w:t>-S</w:t>
      </w:r>
      <w:r>
        <w:rPr>
          <w:rFonts w:ascii="Times New Roman" w:hAnsi="Times New Roman" w:cs="Times New Roman"/>
          <w:i/>
          <w:szCs w:val="28"/>
        </w:rPr>
        <w:t>tation, Focal Point, Jalandhar.</w:t>
      </w:r>
    </w:p>
    <w:p w:rsidR="00684AEC" w:rsidRDefault="001F7126" w:rsidP="00917D34">
      <w:pPr>
        <w:pStyle w:val="ListParagraph"/>
        <w:spacing w:line="480" w:lineRule="auto"/>
        <w:ind w:left="0" w:firstLine="720"/>
        <w:jc w:val="both"/>
        <w:rPr>
          <w:rFonts w:ascii="Times New Roman" w:hAnsi="Times New Roman" w:cs="Times New Roman"/>
          <w:szCs w:val="28"/>
        </w:rPr>
      </w:pPr>
      <w:r>
        <w:rPr>
          <w:rFonts w:ascii="Times New Roman" w:hAnsi="Times New Roman" w:cs="Times New Roman"/>
          <w:szCs w:val="28"/>
        </w:rPr>
        <w:t>Aggrieved,</w:t>
      </w:r>
      <w:r w:rsidR="00C769EB">
        <w:rPr>
          <w:rFonts w:ascii="Times New Roman" w:hAnsi="Times New Roman" w:cs="Times New Roman"/>
          <w:szCs w:val="28"/>
        </w:rPr>
        <w:t xml:space="preserve"> the Petitioner approached the CGRF which decided that the Petitioner be charged for the period from 01.07.2012 to </w:t>
      </w:r>
      <w:r w:rsidR="0017791D">
        <w:rPr>
          <w:rFonts w:ascii="Times New Roman" w:hAnsi="Times New Roman" w:cs="Times New Roman"/>
          <w:szCs w:val="28"/>
        </w:rPr>
        <w:t>16</w:t>
      </w:r>
      <w:r w:rsidR="00C769EB">
        <w:rPr>
          <w:rFonts w:ascii="Times New Roman" w:hAnsi="Times New Roman" w:cs="Times New Roman"/>
          <w:szCs w:val="28"/>
        </w:rPr>
        <w:t xml:space="preserve">.08.2016 with monthly average of 3450 units based on average monthly consumption recorded after installation of  Energy Meter i.e. from </w:t>
      </w:r>
      <w:r w:rsidR="00CB090B">
        <w:rPr>
          <w:rFonts w:ascii="Times New Roman" w:hAnsi="Times New Roman" w:cs="Times New Roman"/>
          <w:szCs w:val="28"/>
        </w:rPr>
        <w:t>23</w:t>
      </w:r>
      <w:r w:rsidR="00C769EB">
        <w:rPr>
          <w:rFonts w:ascii="Times New Roman" w:hAnsi="Times New Roman" w:cs="Times New Roman"/>
          <w:szCs w:val="28"/>
        </w:rPr>
        <w:t xml:space="preserve">.08.2016 to 14.06.2017. </w:t>
      </w:r>
      <w:r w:rsidR="00507BE7">
        <w:rPr>
          <w:rFonts w:ascii="Times New Roman" w:hAnsi="Times New Roman" w:cs="Times New Roman"/>
          <w:szCs w:val="28"/>
        </w:rPr>
        <w:t xml:space="preserve">  </w:t>
      </w:r>
      <w:r w:rsidR="00C769EB">
        <w:rPr>
          <w:rFonts w:ascii="Times New Roman" w:hAnsi="Times New Roman" w:cs="Times New Roman"/>
          <w:szCs w:val="28"/>
        </w:rPr>
        <w:t>However, the Forum directed the Respondent to charge the demand raised for Rs. 2,99,619/- (on</w:t>
      </w:r>
      <w:r w:rsidR="002120F9">
        <w:rPr>
          <w:rFonts w:ascii="Times New Roman" w:hAnsi="Times New Roman" w:cs="Times New Roman"/>
          <w:szCs w:val="28"/>
        </w:rPr>
        <w:t xml:space="preserve"> account of  temporary connection issued for construction of Petitioner’s office) from AEE, Civil Works Sub Division </w:t>
      </w:r>
      <w:r w:rsidR="000758C2">
        <w:rPr>
          <w:rFonts w:ascii="Times New Roman" w:hAnsi="Times New Roman" w:cs="Times New Roman"/>
          <w:szCs w:val="28"/>
        </w:rPr>
        <w:t>N</w:t>
      </w:r>
      <w:r w:rsidR="002120F9">
        <w:rPr>
          <w:rFonts w:ascii="Times New Roman" w:hAnsi="Times New Roman" w:cs="Times New Roman"/>
          <w:szCs w:val="28"/>
        </w:rPr>
        <w:t>o.1, PS</w:t>
      </w:r>
      <w:r w:rsidR="008539EF">
        <w:rPr>
          <w:rFonts w:ascii="Times New Roman" w:hAnsi="Times New Roman" w:cs="Times New Roman"/>
          <w:szCs w:val="28"/>
        </w:rPr>
        <w:t>T</w:t>
      </w:r>
      <w:r w:rsidR="002120F9">
        <w:rPr>
          <w:rFonts w:ascii="Times New Roman" w:hAnsi="Times New Roman" w:cs="Times New Roman"/>
          <w:szCs w:val="28"/>
        </w:rPr>
        <w:t>C</w:t>
      </w:r>
      <w:r w:rsidR="00AC261B">
        <w:rPr>
          <w:rFonts w:ascii="Times New Roman" w:hAnsi="Times New Roman" w:cs="Times New Roman"/>
          <w:szCs w:val="28"/>
        </w:rPr>
        <w:t>L</w:t>
      </w:r>
      <w:r w:rsidR="002120F9">
        <w:rPr>
          <w:rFonts w:ascii="Times New Roman" w:hAnsi="Times New Roman" w:cs="Times New Roman"/>
          <w:szCs w:val="28"/>
        </w:rPr>
        <w:t>, Jalandhar</w:t>
      </w:r>
      <w:r w:rsidR="00386326">
        <w:rPr>
          <w:rFonts w:ascii="Times New Roman" w:hAnsi="Times New Roman" w:cs="Times New Roman"/>
          <w:szCs w:val="28"/>
        </w:rPr>
        <w:t>,</w:t>
      </w:r>
      <w:r w:rsidR="00917D34">
        <w:rPr>
          <w:rFonts w:ascii="Times New Roman" w:hAnsi="Times New Roman" w:cs="Times New Roman"/>
          <w:szCs w:val="28"/>
        </w:rPr>
        <w:t xml:space="preserve"> which had actually taken the temporary connection.</w:t>
      </w:r>
    </w:p>
    <w:p w:rsidR="00917D34" w:rsidRPr="00684AEC" w:rsidRDefault="00917D34" w:rsidP="000758C2">
      <w:pPr>
        <w:pStyle w:val="ListParagraph"/>
        <w:spacing w:line="480" w:lineRule="auto"/>
        <w:ind w:left="0"/>
        <w:jc w:val="both"/>
        <w:rPr>
          <w:rFonts w:ascii="Times New Roman" w:hAnsi="Times New Roman" w:cs="Times New Roman"/>
          <w:szCs w:val="28"/>
        </w:rPr>
      </w:pPr>
      <w:r>
        <w:rPr>
          <w:rFonts w:ascii="Times New Roman" w:hAnsi="Times New Roman" w:cs="Times New Roman"/>
          <w:szCs w:val="28"/>
        </w:rPr>
        <w:tab/>
      </w:r>
      <w:r w:rsidR="00433568">
        <w:rPr>
          <w:rFonts w:ascii="Times New Roman" w:hAnsi="Times New Roman" w:cs="Times New Roman"/>
          <w:szCs w:val="28"/>
        </w:rPr>
        <w:t>PR stated that i</w:t>
      </w:r>
      <w:r>
        <w:rPr>
          <w:rFonts w:ascii="Times New Roman" w:hAnsi="Times New Roman" w:cs="Times New Roman"/>
          <w:szCs w:val="28"/>
        </w:rPr>
        <w:t xml:space="preserve">n view of the said decision of the Forum, the charged amount of  Rs. 6,79,769/- was revised to   Rs. 13,22,177/- vide memo. </w:t>
      </w:r>
      <w:r w:rsidR="008539EF">
        <w:rPr>
          <w:rFonts w:ascii="Times New Roman" w:hAnsi="Times New Roman" w:cs="Times New Roman"/>
          <w:szCs w:val="28"/>
        </w:rPr>
        <w:t>n</w:t>
      </w:r>
      <w:r>
        <w:rPr>
          <w:rFonts w:ascii="Times New Roman" w:hAnsi="Times New Roman" w:cs="Times New Roman"/>
          <w:szCs w:val="28"/>
        </w:rPr>
        <w:t>o. 1085 dated 28.07.2017</w:t>
      </w:r>
      <w:r w:rsidR="00CB090B">
        <w:rPr>
          <w:rFonts w:ascii="Times New Roman" w:hAnsi="Times New Roman" w:cs="Times New Roman"/>
          <w:szCs w:val="28"/>
        </w:rPr>
        <w:t xml:space="preserve"> and</w:t>
      </w:r>
      <w:r>
        <w:rPr>
          <w:rFonts w:ascii="Times New Roman" w:hAnsi="Times New Roman" w:cs="Times New Roman"/>
          <w:szCs w:val="28"/>
        </w:rPr>
        <w:t xml:space="preserve"> issued </w:t>
      </w:r>
      <w:r w:rsidR="00E5530D">
        <w:rPr>
          <w:rFonts w:ascii="Times New Roman" w:hAnsi="Times New Roman" w:cs="Times New Roman"/>
          <w:szCs w:val="28"/>
        </w:rPr>
        <w:t xml:space="preserve">notice </w:t>
      </w:r>
      <w:r>
        <w:rPr>
          <w:rFonts w:ascii="Times New Roman" w:hAnsi="Times New Roman" w:cs="Times New Roman"/>
          <w:szCs w:val="28"/>
        </w:rPr>
        <w:t>by the AE, Commercial Sub</w:t>
      </w:r>
      <w:r w:rsidR="00CB090B">
        <w:rPr>
          <w:rFonts w:ascii="Times New Roman" w:hAnsi="Times New Roman" w:cs="Times New Roman"/>
          <w:szCs w:val="28"/>
        </w:rPr>
        <w:t>-</w:t>
      </w:r>
      <w:r>
        <w:rPr>
          <w:rFonts w:ascii="Times New Roman" w:hAnsi="Times New Roman" w:cs="Times New Roman"/>
          <w:szCs w:val="28"/>
        </w:rPr>
        <w:t>Division</w:t>
      </w:r>
      <w:r w:rsidR="00CB090B">
        <w:rPr>
          <w:rFonts w:ascii="Times New Roman" w:hAnsi="Times New Roman" w:cs="Times New Roman"/>
          <w:szCs w:val="28"/>
        </w:rPr>
        <w:t xml:space="preserve"> </w:t>
      </w:r>
      <w:r>
        <w:rPr>
          <w:rFonts w:ascii="Times New Roman" w:hAnsi="Times New Roman" w:cs="Times New Roman"/>
          <w:szCs w:val="28"/>
        </w:rPr>
        <w:t xml:space="preserve"> under East Division, PSPCL, Jalandhar.</w:t>
      </w:r>
    </w:p>
    <w:p w:rsidR="000336B1" w:rsidRPr="006C616C" w:rsidRDefault="00355B4B" w:rsidP="006130F8">
      <w:pPr>
        <w:pStyle w:val="ListParagraph"/>
        <w:spacing w:line="480" w:lineRule="auto"/>
        <w:ind w:left="0" w:firstLine="720"/>
        <w:jc w:val="both"/>
        <w:rPr>
          <w:rFonts w:ascii="Times New Roman" w:hAnsi="Times New Roman" w:cs="Times New Roman"/>
          <w:szCs w:val="28"/>
        </w:rPr>
      </w:pPr>
      <w:r>
        <w:rPr>
          <w:rFonts w:ascii="Times New Roman" w:hAnsi="Times New Roman" w:cs="Times New Roman"/>
          <w:szCs w:val="28"/>
        </w:rPr>
        <w:t xml:space="preserve">Not satisfied with the decision of the Forum, the Petitioner has filed an Appeal in this Court pleading </w:t>
      </w:r>
      <w:r w:rsidR="005A5F15">
        <w:rPr>
          <w:rFonts w:ascii="Times New Roman" w:hAnsi="Times New Roman" w:cs="Times New Roman"/>
          <w:szCs w:val="28"/>
        </w:rPr>
        <w:t>that t</w:t>
      </w:r>
      <w:r w:rsidR="000336B1" w:rsidRPr="006C616C">
        <w:rPr>
          <w:rFonts w:ascii="Times New Roman" w:hAnsi="Times New Roman" w:cs="Times New Roman"/>
          <w:szCs w:val="28"/>
        </w:rPr>
        <w:t xml:space="preserve">he </w:t>
      </w:r>
      <w:r w:rsidR="002A5D47">
        <w:rPr>
          <w:rFonts w:ascii="Times New Roman" w:hAnsi="Times New Roman" w:cs="Times New Roman"/>
          <w:szCs w:val="28"/>
        </w:rPr>
        <w:t>A</w:t>
      </w:r>
      <w:r w:rsidR="000336B1" w:rsidRPr="006C616C">
        <w:rPr>
          <w:rFonts w:ascii="Times New Roman" w:hAnsi="Times New Roman" w:cs="Times New Roman"/>
          <w:szCs w:val="28"/>
        </w:rPr>
        <w:t xml:space="preserve">udit </w:t>
      </w:r>
      <w:r w:rsidR="002A5D47">
        <w:rPr>
          <w:rFonts w:ascii="Times New Roman" w:hAnsi="Times New Roman" w:cs="Times New Roman"/>
          <w:szCs w:val="28"/>
        </w:rPr>
        <w:t>P</w:t>
      </w:r>
      <w:r w:rsidR="000336B1" w:rsidRPr="006C616C">
        <w:rPr>
          <w:rFonts w:ascii="Times New Roman" w:hAnsi="Times New Roman" w:cs="Times New Roman"/>
          <w:szCs w:val="28"/>
        </w:rPr>
        <w:t>arty &amp; Forum calculated this amount charged on the basis of imaginary figures which d</w:t>
      </w:r>
      <w:r w:rsidR="005A5F15">
        <w:rPr>
          <w:rFonts w:ascii="Times New Roman" w:hAnsi="Times New Roman" w:cs="Times New Roman"/>
          <w:szCs w:val="28"/>
        </w:rPr>
        <w:t>id</w:t>
      </w:r>
      <w:r w:rsidR="000336B1" w:rsidRPr="006C616C">
        <w:rPr>
          <w:rFonts w:ascii="Times New Roman" w:hAnsi="Times New Roman" w:cs="Times New Roman"/>
          <w:szCs w:val="28"/>
        </w:rPr>
        <w:t xml:space="preserve"> not have any ground. </w:t>
      </w:r>
      <w:r w:rsidR="008E6EDF">
        <w:rPr>
          <w:rFonts w:ascii="Times New Roman" w:hAnsi="Times New Roman" w:cs="Times New Roman"/>
          <w:szCs w:val="28"/>
        </w:rPr>
        <w:t xml:space="preserve">  The Petitioner has also </w:t>
      </w:r>
      <w:r w:rsidR="00B47957">
        <w:rPr>
          <w:rFonts w:ascii="Times New Roman" w:hAnsi="Times New Roman" w:cs="Times New Roman"/>
          <w:szCs w:val="28"/>
        </w:rPr>
        <w:t>questione</w:t>
      </w:r>
      <w:r w:rsidR="003F5C5F">
        <w:rPr>
          <w:rFonts w:ascii="Times New Roman" w:hAnsi="Times New Roman" w:cs="Times New Roman"/>
          <w:szCs w:val="28"/>
        </w:rPr>
        <w:t>d</w:t>
      </w:r>
      <w:r w:rsidR="00B47957">
        <w:rPr>
          <w:rFonts w:ascii="Times New Roman" w:hAnsi="Times New Roman" w:cs="Times New Roman"/>
          <w:szCs w:val="28"/>
        </w:rPr>
        <w:t xml:space="preserve"> as to how </w:t>
      </w:r>
      <w:r w:rsidR="002A5D47">
        <w:rPr>
          <w:rFonts w:ascii="Times New Roman" w:hAnsi="Times New Roman" w:cs="Times New Roman"/>
          <w:szCs w:val="28"/>
        </w:rPr>
        <w:t>the Audit Party and Forum</w:t>
      </w:r>
      <w:r w:rsidR="00B47957">
        <w:rPr>
          <w:rFonts w:ascii="Times New Roman" w:hAnsi="Times New Roman" w:cs="Times New Roman"/>
          <w:szCs w:val="28"/>
        </w:rPr>
        <w:t xml:space="preserve"> judged </w:t>
      </w:r>
      <w:r w:rsidR="000336B1" w:rsidRPr="006C616C">
        <w:rPr>
          <w:rFonts w:ascii="Times New Roman" w:hAnsi="Times New Roman" w:cs="Times New Roman"/>
          <w:szCs w:val="28"/>
        </w:rPr>
        <w:t xml:space="preserve">that this much load may be running at </w:t>
      </w:r>
      <w:r w:rsidR="000336B1" w:rsidRPr="006C616C">
        <w:rPr>
          <w:rFonts w:ascii="Times New Roman" w:hAnsi="Times New Roman" w:cs="Times New Roman"/>
          <w:szCs w:val="28"/>
        </w:rPr>
        <w:lastRenderedPageBreak/>
        <w:t xml:space="preserve">site while sitting in office when no authority of PSPCL came at </w:t>
      </w:r>
      <w:r w:rsidR="00D062F1">
        <w:rPr>
          <w:rFonts w:ascii="Times New Roman" w:hAnsi="Times New Roman" w:cs="Times New Roman"/>
          <w:szCs w:val="28"/>
        </w:rPr>
        <w:t>the</w:t>
      </w:r>
      <w:r w:rsidR="000336B1" w:rsidRPr="006C616C">
        <w:rPr>
          <w:rFonts w:ascii="Times New Roman" w:hAnsi="Times New Roman" w:cs="Times New Roman"/>
          <w:szCs w:val="28"/>
        </w:rPr>
        <w:t xml:space="preserve"> </w:t>
      </w:r>
      <w:r w:rsidR="00FF3B5E">
        <w:rPr>
          <w:rFonts w:ascii="Times New Roman" w:hAnsi="Times New Roman" w:cs="Times New Roman"/>
          <w:szCs w:val="28"/>
        </w:rPr>
        <w:t xml:space="preserve">            </w:t>
      </w:r>
      <w:r w:rsidR="00D062F1">
        <w:rPr>
          <w:rFonts w:ascii="Times New Roman" w:hAnsi="Times New Roman" w:cs="Times New Roman"/>
          <w:szCs w:val="28"/>
        </w:rPr>
        <w:t>S</w:t>
      </w:r>
      <w:r w:rsidR="000336B1" w:rsidRPr="006C616C">
        <w:rPr>
          <w:rFonts w:ascii="Times New Roman" w:hAnsi="Times New Roman" w:cs="Times New Roman"/>
          <w:szCs w:val="28"/>
        </w:rPr>
        <w:t>ub</w:t>
      </w:r>
      <w:r w:rsidR="00D062F1">
        <w:rPr>
          <w:rFonts w:ascii="Times New Roman" w:hAnsi="Times New Roman" w:cs="Times New Roman"/>
          <w:szCs w:val="28"/>
        </w:rPr>
        <w:t>-</w:t>
      </w:r>
      <w:r w:rsidR="000336B1" w:rsidRPr="006C616C">
        <w:rPr>
          <w:rFonts w:ascii="Times New Roman" w:hAnsi="Times New Roman" w:cs="Times New Roman"/>
          <w:szCs w:val="28"/>
        </w:rPr>
        <w:t>station and detected any load running at site</w:t>
      </w:r>
      <w:r w:rsidR="00D062F1">
        <w:rPr>
          <w:rFonts w:ascii="Times New Roman" w:hAnsi="Times New Roman" w:cs="Times New Roman"/>
          <w:szCs w:val="28"/>
        </w:rPr>
        <w:t>.</w:t>
      </w:r>
      <w:r w:rsidR="000336B1" w:rsidRPr="006C616C">
        <w:rPr>
          <w:rFonts w:ascii="Times New Roman" w:hAnsi="Times New Roman" w:cs="Times New Roman"/>
          <w:szCs w:val="28"/>
        </w:rPr>
        <w:t xml:space="preserve"> </w:t>
      </w:r>
      <w:r w:rsidR="00D062F1">
        <w:rPr>
          <w:rFonts w:ascii="Times New Roman" w:hAnsi="Times New Roman" w:cs="Times New Roman"/>
          <w:szCs w:val="28"/>
        </w:rPr>
        <w:t xml:space="preserve"> </w:t>
      </w:r>
    </w:p>
    <w:p w:rsidR="000336B1" w:rsidRDefault="00B52F7C" w:rsidP="00612FF9">
      <w:pPr>
        <w:pStyle w:val="ListParagraph"/>
        <w:spacing w:line="480" w:lineRule="auto"/>
        <w:ind w:left="0" w:firstLine="360"/>
        <w:jc w:val="both"/>
        <w:rPr>
          <w:rFonts w:ascii="Times New Roman" w:hAnsi="Times New Roman" w:cs="Times New Roman"/>
          <w:szCs w:val="28"/>
        </w:rPr>
      </w:pPr>
      <w:r>
        <w:rPr>
          <w:rFonts w:ascii="Times New Roman" w:hAnsi="Times New Roman" w:cs="Times New Roman"/>
          <w:szCs w:val="28"/>
        </w:rPr>
        <w:t xml:space="preserve">The Petitioner </w:t>
      </w:r>
      <w:r w:rsidR="00BC5753">
        <w:rPr>
          <w:rFonts w:ascii="Times New Roman" w:hAnsi="Times New Roman" w:cs="Times New Roman"/>
          <w:szCs w:val="28"/>
        </w:rPr>
        <w:t xml:space="preserve">has also </w:t>
      </w:r>
      <w:r>
        <w:rPr>
          <w:rFonts w:ascii="Times New Roman" w:hAnsi="Times New Roman" w:cs="Times New Roman"/>
          <w:szCs w:val="28"/>
        </w:rPr>
        <w:t xml:space="preserve">placed reliance on the decision of this Court </w:t>
      </w:r>
      <w:r w:rsidR="001D27A8">
        <w:rPr>
          <w:rFonts w:ascii="Times New Roman" w:hAnsi="Times New Roman" w:cs="Times New Roman"/>
          <w:szCs w:val="28"/>
        </w:rPr>
        <w:t xml:space="preserve">in exactly similar </w:t>
      </w:r>
      <w:r w:rsidR="002B662E">
        <w:rPr>
          <w:rFonts w:ascii="Times New Roman" w:hAnsi="Times New Roman" w:cs="Times New Roman"/>
          <w:szCs w:val="28"/>
        </w:rPr>
        <w:t>case relating to 132kV Sub-Station, Children Park,</w:t>
      </w:r>
      <w:r w:rsidR="00FF0E74">
        <w:rPr>
          <w:rFonts w:ascii="Times New Roman" w:hAnsi="Times New Roman" w:cs="Times New Roman"/>
          <w:szCs w:val="28"/>
        </w:rPr>
        <w:t xml:space="preserve"> Jalandhar</w:t>
      </w:r>
      <w:r w:rsidR="002B662E">
        <w:rPr>
          <w:rFonts w:ascii="Times New Roman" w:hAnsi="Times New Roman" w:cs="Times New Roman"/>
          <w:szCs w:val="28"/>
        </w:rPr>
        <w:t xml:space="preserve"> in Appeal Case no. 20/2017 decided on 11.07.2017 deciding that </w:t>
      </w:r>
      <w:r w:rsidR="000336B1" w:rsidRPr="006C616C">
        <w:rPr>
          <w:rFonts w:ascii="Times New Roman" w:hAnsi="Times New Roman" w:cs="Times New Roman"/>
          <w:szCs w:val="28"/>
        </w:rPr>
        <w:t xml:space="preserve">PSPCL </w:t>
      </w:r>
      <w:r w:rsidR="00C85019">
        <w:rPr>
          <w:rFonts w:ascii="Times New Roman" w:hAnsi="Times New Roman" w:cs="Times New Roman"/>
          <w:szCs w:val="28"/>
        </w:rPr>
        <w:t>could not</w:t>
      </w:r>
      <w:r w:rsidR="000336B1" w:rsidRPr="006C616C">
        <w:rPr>
          <w:rFonts w:ascii="Times New Roman" w:hAnsi="Times New Roman" w:cs="Times New Roman"/>
          <w:szCs w:val="28"/>
        </w:rPr>
        <w:t xml:space="preserve"> recover charges before the installation of the </w:t>
      </w:r>
      <w:r w:rsidR="00514044">
        <w:rPr>
          <w:rFonts w:ascii="Times New Roman" w:hAnsi="Times New Roman" w:cs="Times New Roman"/>
          <w:szCs w:val="28"/>
        </w:rPr>
        <w:t>Energy M</w:t>
      </w:r>
      <w:r w:rsidR="000336B1" w:rsidRPr="006C616C">
        <w:rPr>
          <w:rFonts w:ascii="Times New Roman" w:hAnsi="Times New Roman" w:cs="Times New Roman"/>
          <w:szCs w:val="28"/>
        </w:rPr>
        <w:t xml:space="preserve">eter. </w:t>
      </w:r>
      <w:r w:rsidR="00377EFD" w:rsidRPr="006B64B7">
        <w:rPr>
          <w:rFonts w:ascii="Times New Roman" w:hAnsi="Times New Roman" w:cs="Times New Roman"/>
          <w:szCs w:val="28"/>
        </w:rPr>
        <w:t xml:space="preserve"> </w:t>
      </w:r>
      <w:r w:rsidR="009317A8" w:rsidRPr="006B64B7">
        <w:rPr>
          <w:rFonts w:ascii="Times New Roman" w:hAnsi="Times New Roman" w:cs="Times New Roman"/>
          <w:szCs w:val="28"/>
        </w:rPr>
        <w:t xml:space="preserve">PR further stated that </w:t>
      </w:r>
      <w:r w:rsidR="00DB3E4F" w:rsidRPr="006B64B7">
        <w:rPr>
          <w:rFonts w:ascii="Times New Roman" w:hAnsi="Times New Roman" w:cs="Times New Roman"/>
          <w:szCs w:val="28"/>
        </w:rPr>
        <w:t>the Forum</w:t>
      </w:r>
      <w:r w:rsidR="000336B1" w:rsidRPr="006B64B7">
        <w:rPr>
          <w:rFonts w:ascii="Times New Roman" w:hAnsi="Times New Roman" w:cs="Times New Roman"/>
          <w:szCs w:val="28"/>
        </w:rPr>
        <w:t xml:space="preserve"> completely ignored th</w:t>
      </w:r>
      <w:r w:rsidR="0030345C" w:rsidRPr="006B64B7">
        <w:rPr>
          <w:rFonts w:ascii="Times New Roman" w:hAnsi="Times New Roman" w:cs="Times New Roman"/>
          <w:szCs w:val="28"/>
        </w:rPr>
        <w:t>e</w:t>
      </w:r>
      <w:r w:rsidR="000336B1" w:rsidRPr="006B64B7">
        <w:rPr>
          <w:rFonts w:ascii="Times New Roman" w:hAnsi="Times New Roman" w:cs="Times New Roman"/>
          <w:szCs w:val="28"/>
        </w:rPr>
        <w:t xml:space="preserve"> </w:t>
      </w:r>
      <w:r w:rsidR="0030345C" w:rsidRPr="006B64B7">
        <w:rPr>
          <w:rFonts w:ascii="Times New Roman" w:hAnsi="Times New Roman" w:cs="Times New Roman"/>
          <w:szCs w:val="28"/>
        </w:rPr>
        <w:t xml:space="preserve">said </w:t>
      </w:r>
      <w:r w:rsidR="000336B1" w:rsidRPr="006B64B7">
        <w:rPr>
          <w:rFonts w:ascii="Times New Roman" w:hAnsi="Times New Roman" w:cs="Times New Roman"/>
          <w:szCs w:val="28"/>
        </w:rPr>
        <w:t xml:space="preserve">judgement and charged </w:t>
      </w:r>
      <w:r w:rsidR="000336B1" w:rsidRPr="00E24CE6">
        <w:rPr>
          <w:rFonts w:ascii="Times New Roman" w:hAnsi="Times New Roman" w:cs="Times New Roman"/>
          <w:i/>
          <w:szCs w:val="28"/>
        </w:rPr>
        <w:t xml:space="preserve">“the amount from 1.7.2012 to 16.8.2016 with monthly average @ 3450 Units based on the average monthly consumption recorded after the installation of meter from </w:t>
      </w:r>
      <w:r w:rsidR="00FF0E74">
        <w:rPr>
          <w:rFonts w:ascii="Times New Roman" w:hAnsi="Times New Roman" w:cs="Times New Roman"/>
          <w:i/>
          <w:szCs w:val="28"/>
        </w:rPr>
        <w:t>23</w:t>
      </w:r>
      <w:r w:rsidR="000336B1" w:rsidRPr="00E24CE6">
        <w:rPr>
          <w:rFonts w:ascii="Times New Roman" w:hAnsi="Times New Roman" w:cs="Times New Roman"/>
          <w:i/>
          <w:szCs w:val="28"/>
        </w:rPr>
        <w:t>.8.</w:t>
      </w:r>
      <w:r w:rsidR="00FF0E74">
        <w:rPr>
          <w:rFonts w:ascii="Times New Roman" w:hAnsi="Times New Roman" w:cs="Times New Roman"/>
          <w:i/>
          <w:szCs w:val="28"/>
        </w:rPr>
        <w:t>20</w:t>
      </w:r>
      <w:r w:rsidR="000336B1" w:rsidRPr="00E24CE6">
        <w:rPr>
          <w:rFonts w:ascii="Times New Roman" w:hAnsi="Times New Roman" w:cs="Times New Roman"/>
          <w:i/>
          <w:szCs w:val="28"/>
        </w:rPr>
        <w:t>16 to 14.6.2017”</w:t>
      </w:r>
      <w:r w:rsidR="000336B1" w:rsidRPr="006B64B7">
        <w:rPr>
          <w:rFonts w:ascii="Times New Roman" w:hAnsi="Times New Roman" w:cs="Times New Roman"/>
          <w:szCs w:val="28"/>
        </w:rPr>
        <w:t xml:space="preserve">. </w:t>
      </w:r>
      <w:r w:rsidR="00354537" w:rsidRPr="006B64B7">
        <w:rPr>
          <w:rFonts w:ascii="Times New Roman" w:hAnsi="Times New Roman" w:cs="Times New Roman"/>
          <w:szCs w:val="28"/>
        </w:rPr>
        <w:t xml:space="preserve">  PR stated that </w:t>
      </w:r>
      <w:r w:rsidR="00354537">
        <w:rPr>
          <w:rFonts w:ascii="Times New Roman" w:hAnsi="Times New Roman" w:cs="Times New Roman"/>
          <w:szCs w:val="28"/>
        </w:rPr>
        <w:t>t</w:t>
      </w:r>
      <w:r w:rsidR="000336B1" w:rsidRPr="006C616C">
        <w:rPr>
          <w:rFonts w:ascii="Times New Roman" w:hAnsi="Times New Roman" w:cs="Times New Roman"/>
          <w:szCs w:val="28"/>
        </w:rPr>
        <w:t xml:space="preserve">his monthly average charged </w:t>
      </w:r>
      <w:r w:rsidR="0030345C">
        <w:rPr>
          <w:rFonts w:ascii="Times New Roman" w:hAnsi="Times New Roman" w:cs="Times New Roman"/>
          <w:szCs w:val="28"/>
        </w:rPr>
        <w:t>was</w:t>
      </w:r>
      <w:r w:rsidR="000336B1" w:rsidRPr="006C616C">
        <w:rPr>
          <w:rFonts w:ascii="Times New Roman" w:hAnsi="Times New Roman" w:cs="Times New Roman"/>
          <w:szCs w:val="28"/>
        </w:rPr>
        <w:t xml:space="preserve"> almost double the average units of 1791 </w:t>
      </w:r>
      <w:r w:rsidR="0030345C">
        <w:rPr>
          <w:rFonts w:ascii="Times New Roman" w:hAnsi="Times New Roman" w:cs="Times New Roman"/>
          <w:szCs w:val="28"/>
        </w:rPr>
        <w:t>units per month charged by the A</w:t>
      </w:r>
      <w:r w:rsidR="000336B1" w:rsidRPr="006C616C">
        <w:rPr>
          <w:rFonts w:ascii="Times New Roman" w:hAnsi="Times New Roman" w:cs="Times New Roman"/>
          <w:szCs w:val="28"/>
        </w:rPr>
        <w:t xml:space="preserve">udit </w:t>
      </w:r>
      <w:r w:rsidR="0030345C">
        <w:rPr>
          <w:rFonts w:ascii="Times New Roman" w:hAnsi="Times New Roman" w:cs="Times New Roman"/>
          <w:szCs w:val="28"/>
        </w:rPr>
        <w:t>P</w:t>
      </w:r>
      <w:r w:rsidR="000336B1" w:rsidRPr="006C616C">
        <w:rPr>
          <w:rFonts w:ascii="Times New Roman" w:hAnsi="Times New Roman" w:cs="Times New Roman"/>
          <w:szCs w:val="28"/>
        </w:rPr>
        <w:t xml:space="preserve">arty. </w:t>
      </w:r>
      <w:r w:rsidR="0048628E">
        <w:rPr>
          <w:rFonts w:ascii="Times New Roman" w:hAnsi="Times New Roman" w:cs="Times New Roman"/>
          <w:szCs w:val="28"/>
        </w:rPr>
        <w:t xml:space="preserve"> </w:t>
      </w:r>
      <w:r w:rsidR="00612FF9">
        <w:rPr>
          <w:rFonts w:ascii="Times New Roman" w:hAnsi="Times New Roman" w:cs="Times New Roman"/>
          <w:szCs w:val="28"/>
        </w:rPr>
        <w:t xml:space="preserve">PR also desired to know the </w:t>
      </w:r>
      <w:r w:rsidR="000336B1" w:rsidRPr="006C616C">
        <w:rPr>
          <w:rFonts w:ascii="Times New Roman" w:hAnsi="Times New Roman" w:cs="Times New Roman"/>
          <w:szCs w:val="28"/>
        </w:rPr>
        <w:t>instructions</w:t>
      </w:r>
      <w:r w:rsidR="00AB1889">
        <w:rPr>
          <w:rFonts w:ascii="Times New Roman" w:hAnsi="Times New Roman" w:cs="Times New Roman"/>
          <w:szCs w:val="28"/>
        </w:rPr>
        <w:t xml:space="preserve"> </w:t>
      </w:r>
      <w:r w:rsidR="0014315F">
        <w:rPr>
          <w:rFonts w:ascii="Times New Roman" w:hAnsi="Times New Roman" w:cs="Times New Roman"/>
          <w:szCs w:val="28"/>
        </w:rPr>
        <w:t>under</w:t>
      </w:r>
      <w:r w:rsidR="00AB1889">
        <w:rPr>
          <w:rFonts w:ascii="Times New Roman" w:hAnsi="Times New Roman" w:cs="Times New Roman"/>
          <w:szCs w:val="28"/>
        </w:rPr>
        <w:t xml:space="preserve"> which th</w:t>
      </w:r>
      <w:r w:rsidR="00FA1E1D">
        <w:rPr>
          <w:rFonts w:ascii="Times New Roman" w:hAnsi="Times New Roman" w:cs="Times New Roman"/>
          <w:szCs w:val="28"/>
        </w:rPr>
        <w:t>e</w:t>
      </w:r>
      <w:r w:rsidR="00AB1889">
        <w:rPr>
          <w:rFonts w:ascii="Times New Roman" w:hAnsi="Times New Roman" w:cs="Times New Roman"/>
          <w:szCs w:val="28"/>
        </w:rPr>
        <w:t xml:space="preserve"> amount </w:t>
      </w:r>
      <w:r w:rsidR="00FA1E1D">
        <w:rPr>
          <w:rFonts w:ascii="Times New Roman" w:hAnsi="Times New Roman" w:cs="Times New Roman"/>
          <w:szCs w:val="28"/>
        </w:rPr>
        <w:t xml:space="preserve">ibid </w:t>
      </w:r>
      <w:r w:rsidR="00AB1889">
        <w:rPr>
          <w:rFonts w:ascii="Times New Roman" w:hAnsi="Times New Roman" w:cs="Times New Roman"/>
          <w:szCs w:val="28"/>
        </w:rPr>
        <w:t>had</w:t>
      </w:r>
      <w:r w:rsidR="000336B1" w:rsidRPr="006C616C">
        <w:rPr>
          <w:rFonts w:ascii="Times New Roman" w:hAnsi="Times New Roman" w:cs="Times New Roman"/>
          <w:szCs w:val="28"/>
        </w:rPr>
        <w:t xml:space="preserve"> been charged</w:t>
      </w:r>
      <w:r w:rsidR="00FA1E1D">
        <w:rPr>
          <w:rFonts w:ascii="Times New Roman" w:hAnsi="Times New Roman" w:cs="Times New Roman"/>
          <w:szCs w:val="28"/>
        </w:rPr>
        <w:t xml:space="preserve"> and also prayed to set-aside the demand thus raised</w:t>
      </w:r>
      <w:r w:rsidR="000336B1" w:rsidRPr="006C616C">
        <w:rPr>
          <w:rFonts w:ascii="Times New Roman" w:hAnsi="Times New Roman" w:cs="Times New Roman"/>
          <w:szCs w:val="28"/>
        </w:rPr>
        <w:t>.</w:t>
      </w:r>
    </w:p>
    <w:p w:rsidR="00EA325D" w:rsidRDefault="00EA325D" w:rsidP="006C0C54">
      <w:pPr>
        <w:pStyle w:val="ListParagraph"/>
        <w:spacing w:line="480" w:lineRule="auto"/>
        <w:ind w:left="0"/>
        <w:jc w:val="both"/>
        <w:rPr>
          <w:rFonts w:ascii="Times New Roman" w:hAnsi="Times New Roman" w:cs="Times New Roman"/>
          <w:szCs w:val="28"/>
        </w:rPr>
      </w:pPr>
      <w:r>
        <w:rPr>
          <w:rFonts w:ascii="Times New Roman" w:hAnsi="Times New Roman" w:cs="Times New Roman"/>
          <w:szCs w:val="28"/>
        </w:rPr>
        <w:t>5.</w:t>
      </w:r>
      <w:r>
        <w:rPr>
          <w:rFonts w:ascii="Times New Roman" w:hAnsi="Times New Roman" w:cs="Times New Roman"/>
          <w:szCs w:val="28"/>
        </w:rPr>
        <w:tab/>
      </w:r>
      <w:r w:rsidR="00866E14">
        <w:rPr>
          <w:rFonts w:ascii="Times New Roman" w:hAnsi="Times New Roman" w:cs="Times New Roman"/>
          <w:szCs w:val="28"/>
        </w:rPr>
        <w:t xml:space="preserve">Defending the case on behalf of the Respondent, Er. </w:t>
      </w:r>
      <w:r w:rsidR="00F801DF">
        <w:rPr>
          <w:rFonts w:ascii="Times New Roman" w:hAnsi="Times New Roman" w:cs="Times New Roman"/>
          <w:szCs w:val="28"/>
        </w:rPr>
        <w:t>Harjinder Singh Bansal</w:t>
      </w:r>
      <w:r w:rsidR="00866E14">
        <w:rPr>
          <w:rFonts w:ascii="Times New Roman" w:hAnsi="Times New Roman" w:cs="Times New Roman"/>
          <w:szCs w:val="28"/>
        </w:rPr>
        <w:t>, Additional Superintending Engineer, DS East Division, PSPCL, Jalandhar stated that</w:t>
      </w:r>
      <w:r w:rsidR="00F801DF">
        <w:rPr>
          <w:rFonts w:ascii="Times New Roman" w:hAnsi="Times New Roman" w:cs="Times New Roman"/>
          <w:szCs w:val="28"/>
        </w:rPr>
        <w:t>,</w:t>
      </w:r>
      <w:r w:rsidR="002C785E">
        <w:rPr>
          <w:rFonts w:ascii="Times New Roman" w:hAnsi="Times New Roman" w:cs="Times New Roman"/>
          <w:szCs w:val="28"/>
        </w:rPr>
        <w:t xml:space="preserve"> the present connection </w:t>
      </w:r>
      <w:r w:rsidR="006E1A7B">
        <w:rPr>
          <w:rFonts w:ascii="Times New Roman" w:hAnsi="Times New Roman" w:cs="Times New Roman"/>
          <w:szCs w:val="28"/>
        </w:rPr>
        <w:t>was</w:t>
      </w:r>
      <w:r w:rsidR="006752CE">
        <w:rPr>
          <w:rFonts w:ascii="Times New Roman" w:hAnsi="Times New Roman" w:cs="Times New Roman"/>
          <w:szCs w:val="28"/>
        </w:rPr>
        <w:t xml:space="preserve"> released to the </w:t>
      </w:r>
      <w:r w:rsidR="002820EC">
        <w:rPr>
          <w:rFonts w:ascii="Times New Roman" w:hAnsi="Times New Roman" w:cs="Times New Roman"/>
          <w:szCs w:val="28"/>
        </w:rPr>
        <w:t>P</w:t>
      </w:r>
      <w:r w:rsidR="006752CE">
        <w:rPr>
          <w:rFonts w:ascii="Times New Roman" w:hAnsi="Times New Roman" w:cs="Times New Roman"/>
          <w:szCs w:val="28"/>
        </w:rPr>
        <w:t xml:space="preserve">etitioner on </w:t>
      </w:r>
      <w:r w:rsidR="00F801DF">
        <w:rPr>
          <w:rFonts w:ascii="Times New Roman" w:hAnsi="Times New Roman" w:cs="Times New Roman"/>
          <w:szCs w:val="28"/>
        </w:rPr>
        <w:t>16</w:t>
      </w:r>
      <w:r w:rsidR="006752CE">
        <w:rPr>
          <w:rFonts w:ascii="Times New Roman" w:hAnsi="Times New Roman" w:cs="Times New Roman"/>
          <w:szCs w:val="28"/>
        </w:rPr>
        <w:t xml:space="preserve">.08.2016 and before that no connection </w:t>
      </w:r>
      <w:r w:rsidR="001A1035">
        <w:rPr>
          <w:rFonts w:ascii="Times New Roman" w:hAnsi="Times New Roman" w:cs="Times New Roman"/>
          <w:szCs w:val="28"/>
        </w:rPr>
        <w:t>w</w:t>
      </w:r>
      <w:r w:rsidR="006752CE">
        <w:rPr>
          <w:rFonts w:ascii="Times New Roman" w:hAnsi="Times New Roman" w:cs="Times New Roman"/>
          <w:szCs w:val="28"/>
        </w:rPr>
        <w:t xml:space="preserve">as in existence but the direct electricity was used by the </w:t>
      </w:r>
      <w:r w:rsidR="00F351DD">
        <w:rPr>
          <w:rFonts w:ascii="Times New Roman" w:hAnsi="Times New Roman" w:cs="Times New Roman"/>
          <w:szCs w:val="28"/>
        </w:rPr>
        <w:t xml:space="preserve">Petitioner’s </w:t>
      </w:r>
      <w:r w:rsidR="006752CE">
        <w:rPr>
          <w:rFonts w:ascii="Times New Roman" w:hAnsi="Times New Roman" w:cs="Times New Roman"/>
          <w:szCs w:val="28"/>
        </w:rPr>
        <w:t>office viz,</w:t>
      </w:r>
      <w:r w:rsidR="00F351DD">
        <w:rPr>
          <w:rFonts w:ascii="Times New Roman" w:hAnsi="Times New Roman" w:cs="Times New Roman"/>
          <w:szCs w:val="28"/>
        </w:rPr>
        <w:t xml:space="preserve"> office of the </w:t>
      </w:r>
      <w:r w:rsidR="006752CE">
        <w:rPr>
          <w:rFonts w:ascii="Times New Roman" w:hAnsi="Times New Roman" w:cs="Times New Roman"/>
          <w:szCs w:val="28"/>
        </w:rPr>
        <w:t xml:space="preserve"> SSE</w:t>
      </w:r>
      <w:r w:rsidR="001A1035">
        <w:rPr>
          <w:rFonts w:ascii="Times New Roman" w:hAnsi="Times New Roman" w:cs="Times New Roman"/>
          <w:szCs w:val="28"/>
        </w:rPr>
        <w:t>,</w:t>
      </w:r>
      <w:r w:rsidR="006752CE">
        <w:rPr>
          <w:rFonts w:ascii="Times New Roman" w:hAnsi="Times New Roman" w:cs="Times New Roman"/>
          <w:szCs w:val="28"/>
        </w:rPr>
        <w:t xml:space="preserve"> 132KV Focal Point</w:t>
      </w:r>
      <w:r w:rsidR="001A1035">
        <w:rPr>
          <w:rFonts w:ascii="Times New Roman" w:hAnsi="Times New Roman" w:cs="Times New Roman"/>
          <w:szCs w:val="28"/>
        </w:rPr>
        <w:t xml:space="preserve"> Sub-Station, </w:t>
      </w:r>
      <w:r w:rsidR="006743D5">
        <w:rPr>
          <w:rFonts w:ascii="Times New Roman" w:hAnsi="Times New Roman" w:cs="Times New Roman"/>
          <w:szCs w:val="28"/>
        </w:rPr>
        <w:t xml:space="preserve">PSTCL, </w:t>
      </w:r>
      <w:r w:rsidR="006752CE">
        <w:rPr>
          <w:rFonts w:ascii="Times New Roman" w:hAnsi="Times New Roman" w:cs="Times New Roman"/>
          <w:szCs w:val="28"/>
        </w:rPr>
        <w:t xml:space="preserve">Jalandhar without installing any </w:t>
      </w:r>
      <w:r w:rsidR="00F351DD">
        <w:rPr>
          <w:rFonts w:ascii="Times New Roman" w:hAnsi="Times New Roman" w:cs="Times New Roman"/>
          <w:szCs w:val="28"/>
        </w:rPr>
        <w:t>Energy M</w:t>
      </w:r>
      <w:r w:rsidR="006752CE">
        <w:rPr>
          <w:rFonts w:ascii="Times New Roman" w:hAnsi="Times New Roman" w:cs="Times New Roman"/>
          <w:szCs w:val="28"/>
        </w:rPr>
        <w:t>eter which was an off</w:t>
      </w:r>
      <w:r w:rsidR="00510D60">
        <w:rPr>
          <w:rFonts w:ascii="Times New Roman" w:hAnsi="Times New Roman" w:cs="Times New Roman"/>
          <w:szCs w:val="28"/>
        </w:rPr>
        <w:t>en</w:t>
      </w:r>
      <w:r w:rsidR="006752CE">
        <w:rPr>
          <w:rFonts w:ascii="Times New Roman" w:hAnsi="Times New Roman" w:cs="Times New Roman"/>
          <w:szCs w:val="28"/>
        </w:rPr>
        <w:t>ce as no</w:t>
      </w:r>
      <w:r w:rsidR="00E9082D">
        <w:rPr>
          <w:rFonts w:ascii="Times New Roman" w:hAnsi="Times New Roman" w:cs="Times New Roman"/>
          <w:szCs w:val="28"/>
        </w:rPr>
        <w:t xml:space="preserve"> request / </w:t>
      </w:r>
      <w:r w:rsidR="00E9082D">
        <w:rPr>
          <w:rFonts w:ascii="Times New Roman" w:hAnsi="Times New Roman" w:cs="Times New Roman"/>
          <w:szCs w:val="28"/>
        </w:rPr>
        <w:lastRenderedPageBreak/>
        <w:t xml:space="preserve">application was given by the </w:t>
      </w:r>
      <w:r w:rsidR="00F351DD">
        <w:rPr>
          <w:rFonts w:ascii="Times New Roman" w:hAnsi="Times New Roman" w:cs="Times New Roman"/>
          <w:szCs w:val="28"/>
        </w:rPr>
        <w:t>P</w:t>
      </w:r>
      <w:r w:rsidR="00E9082D">
        <w:rPr>
          <w:rFonts w:ascii="Times New Roman" w:hAnsi="Times New Roman" w:cs="Times New Roman"/>
          <w:szCs w:val="28"/>
        </w:rPr>
        <w:t>etitioner from 07</w:t>
      </w:r>
      <w:r w:rsidR="006C4716">
        <w:rPr>
          <w:rFonts w:ascii="Times New Roman" w:hAnsi="Times New Roman" w:cs="Times New Roman"/>
          <w:szCs w:val="28"/>
        </w:rPr>
        <w:t xml:space="preserve"> </w:t>
      </w:r>
      <w:r w:rsidR="00E9082D">
        <w:rPr>
          <w:rFonts w:ascii="Times New Roman" w:hAnsi="Times New Roman" w:cs="Times New Roman"/>
          <w:szCs w:val="28"/>
        </w:rPr>
        <w:t>/</w:t>
      </w:r>
      <w:r w:rsidR="006C4716">
        <w:rPr>
          <w:rFonts w:ascii="Times New Roman" w:hAnsi="Times New Roman" w:cs="Times New Roman"/>
          <w:szCs w:val="28"/>
        </w:rPr>
        <w:t xml:space="preserve"> </w:t>
      </w:r>
      <w:r w:rsidR="00E9082D">
        <w:rPr>
          <w:rFonts w:ascii="Times New Roman" w:hAnsi="Times New Roman" w:cs="Times New Roman"/>
          <w:szCs w:val="28"/>
        </w:rPr>
        <w:t>2012 to 08</w:t>
      </w:r>
      <w:r w:rsidR="006C4716">
        <w:rPr>
          <w:rFonts w:ascii="Times New Roman" w:hAnsi="Times New Roman" w:cs="Times New Roman"/>
          <w:szCs w:val="28"/>
        </w:rPr>
        <w:t xml:space="preserve"> </w:t>
      </w:r>
      <w:r w:rsidR="00E9082D">
        <w:rPr>
          <w:rFonts w:ascii="Times New Roman" w:hAnsi="Times New Roman" w:cs="Times New Roman"/>
          <w:szCs w:val="28"/>
        </w:rPr>
        <w:t>/</w:t>
      </w:r>
      <w:r w:rsidR="006C4716">
        <w:rPr>
          <w:rFonts w:ascii="Times New Roman" w:hAnsi="Times New Roman" w:cs="Times New Roman"/>
          <w:szCs w:val="28"/>
        </w:rPr>
        <w:t xml:space="preserve"> </w:t>
      </w:r>
      <w:r w:rsidR="00E9082D">
        <w:rPr>
          <w:rFonts w:ascii="Times New Roman" w:hAnsi="Times New Roman" w:cs="Times New Roman"/>
          <w:szCs w:val="28"/>
        </w:rPr>
        <w:t xml:space="preserve">2016 for which the account of the consumer was overhauled and a sum of Rs. 6,79,769/- was charged and the same was revised to Rs. 13,22,177/- as  per decision of the Forum in the Petition filed by the </w:t>
      </w:r>
      <w:r w:rsidR="00F351DD">
        <w:rPr>
          <w:rFonts w:ascii="Times New Roman" w:hAnsi="Times New Roman" w:cs="Times New Roman"/>
          <w:szCs w:val="28"/>
        </w:rPr>
        <w:t>P</w:t>
      </w:r>
      <w:r w:rsidR="00E9082D">
        <w:rPr>
          <w:rFonts w:ascii="Times New Roman" w:hAnsi="Times New Roman" w:cs="Times New Roman"/>
          <w:szCs w:val="28"/>
        </w:rPr>
        <w:t>etitioner against the demand raised by the Respondent.</w:t>
      </w:r>
      <w:r w:rsidR="00BA1400">
        <w:rPr>
          <w:rFonts w:ascii="Times New Roman" w:hAnsi="Times New Roman" w:cs="Times New Roman"/>
          <w:szCs w:val="28"/>
        </w:rPr>
        <w:t xml:space="preserve">  The Respondent added that the amount charged was calculated as per the rules / instructions of the PSPCL according to Petitioner’s sanctioned load of 14.925kW by applying LDHF</w:t>
      </w:r>
      <w:r w:rsidR="003F1867">
        <w:rPr>
          <w:rFonts w:ascii="Times New Roman" w:hAnsi="Times New Roman" w:cs="Times New Roman"/>
          <w:szCs w:val="28"/>
        </w:rPr>
        <w:t xml:space="preserve"> formula</w:t>
      </w:r>
      <w:r w:rsidR="00BA1400">
        <w:rPr>
          <w:rFonts w:ascii="Times New Roman" w:hAnsi="Times New Roman" w:cs="Times New Roman"/>
          <w:szCs w:val="28"/>
        </w:rPr>
        <w:t xml:space="preserve"> </w:t>
      </w:r>
      <w:r w:rsidR="00C90614">
        <w:rPr>
          <w:rFonts w:ascii="Times New Roman" w:hAnsi="Times New Roman" w:cs="Times New Roman"/>
          <w:szCs w:val="28"/>
        </w:rPr>
        <w:t xml:space="preserve">specified in the ESIM.  Moreover, the amount charged as </w:t>
      </w:r>
      <w:r w:rsidR="006E7405">
        <w:rPr>
          <w:rFonts w:ascii="Times New Roman" w:hAnsi="Times New Roman" w:cs="Times New Roman"/>
          <w:szCs w:val="28"/>
        </w:rPr>
        <w:t>R</w:t>
      </w:r>
      <w:r w:rsidR="00C90614">
        <w:rPr>
          <w:rFonts w:ascii="Times New Roman" w:hAnsi="Times New Roman" w:cs="Times New Roman"/>
          <w:szCs w:val="28"/>
        </w:rPr>
        <w:t>s. 6,79,769/- had been revised to Rs. 13</w:t>
      </w:r>
      <w:r w:rsidR="003F5C5F">
        <w:rPr>
          <w:rFonts w:ascii="Times New Roman" w:hAnsi="Times New Roman" w:cs="Times New Roman"/>
          <w:szCs w:val="28"/>
        </w:rPr>
        <w:t>,</w:t>
      </w:r>
      <w:r w:rsidR="00C90614">
        <w:rPr>
          <w:rFonts w:ascii="Times New Roman" w:hAnsi="Times New Roman" w:cs="Times New Roman"/>
          <w:szCs w:val="28"/>
        </w:rPr>
        <w:t>22</w:t>
      </w:r>
      <w:r w:rsidR="003F5C5F">
        <w:rPr>
          <w:rFonts w:ascii="Times New Roman" w:hAnsi="Times New Roman" w:cs="Times New Roman"/>
          <w:szCs w:val="28"/>
        </w:rPr>
        <w:t>,</w:t>
      </w:r>
      <w:r w:rsidR="00C90614">
        <w:rPr>
          <w:rFonts w:ascii="Times New Roman" w:hAnsi="Times New Roman" w:cs="Times New Roman"/>
          <w:szCs w:val="28"/>
        </w:rPr>
        <w:t>177/- by</w:t>
      </w:r>
      <w:r w:rsidR="006E7405">
        <w:rPr>
          <w:rFonts w:ascii="Times New Roman" w:hAnsi="Times New Roman" w:cs="Times New Roman"/>
          <w:szCs w:val="28"/>
        </w:rPr>
        <w:t xml:space="preserve"> </w:t>
      </w:r>
      <w:r w:rsidR="00C90614">
        <w:rPr>
          <w:rFonts w:ascii="Times New Roman" w:hAnsi="Times New Roman" w:cs="Times New Roman"/>
          <w:szCs w:val="28"/>
        </w:rPr>
        <w:t xml:space="preserve">the Forum as the actual recorded consumption </w:t>
      </w:r>
      <w:r w:rsidR="007E2D6C">
        <w:rPr>
          <w:rFonts w:ascii="Times New Roman" w:hAnsi="Times New Roman" w:cs="Times New Roman"/>
          <w:szCs w:val="28"/>
        </w:rPr>
        <w:t>w</w:t>
      </w:r>
      <w:r w:rsidR="00C90614">
        <w:rPr>
          <w:rFonts w:ascii="Times New Roman" w:hAnsi="Times New Roman" w:cs="Times New Roman"/>
          <w:szCs w:val="28"/>
        </w:rPr>
        <w:t>as very</w:t>
      </w:r>
      <w:r w:rsidR="006E7405">
        <w:rPr>
          <w:rFonts w:ascii="Times New Roman" w:hAnsi="Times New Roman" w:cs="Times New Roman"/>
          <w:szCs w:val="28"/>
        </w:rPr>
        <w:t xml:space="preserve"> </w:t>
      </w:r>
      <w:r w:rsidR="00C90614">
        <w:rPr>
          <w:rFonts w:ascii="Times New Roman" w:hAnsi="Times New Roman" w:cs="Times New Roman"/>
          <w:szCs w:val="28"/>
        </w:rPr>
        <w:t xml:space="preserve">much high </w:t>
      </w:r>
      <w:r w:rsidR="00E02AF5">
        <w:rPr>
          <w:rFonts w:ascii="Times New Roman" w:hAnsi="Times New Roman" w:cs="Times New Roman"/>
          <w:szCs w:val="28"/>
        </w:rPr>
        <w:t>than the consumption with LDHF formula</w:t>
      </w:r>
      <w:r w:rsidR="00C90614">
        <w:rPr>
          <w:rFonts w:ascii="Times New Roman" w:hAnsi="Times New Roman" w:cs="Times New Roman"/>
          <w:szCs w:val="28"/>
        </w:rPr>
        <w:t>.</w:t>
      </w:r>
      <w:r w:rsidR="00BA1400">
        <w:rPr>
          <w:rFonts w:ascii="Times New Roman" w:hAnsi="Times New Roman" w:cs="Times New Roman"/>
          <w:szCs w:val="28"/>
        </w:rPr>
        <w:t xml:space="preserve"> </w:t>
      </w:r>
    </w:p>
    <w:p w:rsidR="004C7AE3" w:rsidRDefault="00D93DD6" w:rsidP="004C7AE3">
      <w:pPr>
        <w:pStyle w:val="ListParagraph"/>
        <w:spacing w:line="480" w:lineRule="auto"/>
        <w:ind w:left="0"/>
        <w:jc w:val="both"/>
        <w:rPr>
          <w:rFonts w:ascii="Times New Roman" w:hAnsi="Times New Roman" w:cs="Times New Roman"/>
          <w:szCs w:val="28"/>
        </w:rPr>
      </w:pPr>
      <w:r>
        <w:rPr>
          <w:rFonts w:ascii="Times New Roman" w:hAnsi="Times New Roman" w:cs="Times New Roman"/>
          <w:szCs w:val="28"/>
        </w:rPr>
        <w:tab/>
      </w:r>
      <w:r w:rsidR="003F5C5F">
        <w:rPr>
          <w:rFonts w:ascii="Times New Roman" w:hAnsi="Times New Roman" w:cs="Times New Roman"/>
          <w:szCs w:val="28"/>
        </w:rPr>
        <w:t>The Respondent contested the Petitioner’s plea that the amount could not be charged as there was</w:t>
      </w:r>
      <w:r w:rsidR="00FD65CF">
        <w:rPr>
          <w:rFonts w:ascii="Times New Roman" w:hAnsi="Times New Roman" w:cs="Times New Roman"/>
          <w:szCs w:val="28"/>
        </w:rPr>
        <w:t xml:space="preserve"> no </w:t>
      </w:r>
      <w:r w:rsidR="003F5C5F">
        <w:rPr>
          <w:rFonts w:ascii="Times New Roman" w:hAnsi="Times New Roman" w:cs="Times New Roman"/>
          <w:szCs w:val="28"/>
        </w:rPr>
        <w:t xml:space="preserve">Energy Meter installed during                     07 / 2012 to 08 / 2016 and stated that the </w:t>
      </w:r>
      <w:r w:rsidR="00FD65CF">
        <w:rPr>
          <w:rFonts w:ascii="Times New Roman" w:hAnsi="Times New Roman" w:cs="Times New Roman"/>
          <w:szCs w:val="28"/>
        </w:rPr>
        <w:t>P</w:t>
      </w:r>
      <w:r w:rsidR="003F5C5F">
        <w:rPr>
          <w:rFonts w:ascii="Times New Roman" w:hAnsi="Times New Roman" w:cs="Times New Roman"/>
          <w:szCs w:val="28"/>
        </w:rPr>
        <w:t xml:space="preserve">etitioner should explain </w:t>
      </w:r>
      <w:r w:rsidR="008B7851">
        <w:rPr>
          <w:rFonts w:ascii="Times New Roman" w:hAnsi="Times New Roman" w:cs="Times New Roman"/>
          <w:szCs w:val="28"/>
        </w:rPr>
        <w:t xml:space="preserve">as to </w:t>
      </w:r>
      <w:r w:rsidR="003F5C5F">
        <w:rPr>
          <w:rFonts w:ascii="Times New Roman" w:hAnsi="Times New Roman" w:cs="Times New Roman"/>
          <w:szCs w:val="28"/>
        </w:rPr>
        <w:t>how it used the electricity without Energy Meter during 07</w:t>
      </w:r>
      <w:r w:rsidR="001C5CC0">
        <w:rPr>
          <w:rFonts w:ascii="Times New Roman" w:hAnsi="Times New Roman" w:cs="Times New Roman"/>
          <w:szCs w:val="28"/>
        </w:rPr>
        <w:t xml:space="preserve"> </w:t>
      </w:r>
      <w:r w:rsidR="003F5C5F">
        <w:rPr>
          <w:rFonts w:ascii="Times New Roman" w:hAnsi="Times New Roman" w:cs="Times New Roman"/>
          <w:szCs w:val="28"/>
        </w:rPr>
        <w:t>/ 2012 to</w:t>
      </w:r>
      <w:r w:rsidR="001C5CC0">
        <w:rPr>
          <w:rFonts w:ascii="Times New Roman" w:hAnsi="Times New Roman" w:cs="Times New Roman"/>
          <w:szCs w:val="28"/>
        </w:rPr>
        <w:t xml:space="preserve">            </w:t>
      </w:r>
      <w:r w:rsidR="003F5C5F">
        <w:rPr>
          <w:rFonts w:ascii="Times New Roman" w:hAnsi="Times New Roman" w:cs="Times New Roman"/>
          <w:szCs w:val="28"/>
        </w:rPr>
        <w:t xml:space="preserve"> 08 / 2016 before applying</w:t>
      </w:r>
      <w:r w:rsidR="008B7851">
        <w:rPr>
          <w:rFonts w:ascii="Times New Roman" w:hAnsi="Times New Roman" w:cs="Times New Roman"/>
          <w:szCs w:val="28"/>
        </w:rPr>
        <w:t xml:space="preserve"> for installation of </w:t>
      </w:r>
      <w:r w:rsidR="003F5C5F">
        <w:rPr>
          <w:rFonts w:ascii="Times New Roman" w:hAnsi="Times New Roman" w:cs="Times New Roman"/>
          <w:szCs w:val="28"/>
        </w:rPr>
        <w:t xml:space="preserve">a new connection which was also an offence on its part.  The Forum rightly decided the case according to the recorded actual consumption from </w:t>
      </w:r>
      <w:r w:rsidR="00441662">
        <w:rPr>
          <w:rFonts w:ascii="Times New Roman" w:hAnsi="Times New Roman" w:cs="Times New Roman"/>
          <w:szCs w:val="28"/>
        </w:rPr>
        <w:t>23.08.2016</w:t>
      </w:r>
      <w:r w:rsidR="003F5C5F">
        <w:rPr>
          <w:rFonts w:ascii="Times New Roman" w:hAnsi="Times New Roman" w:cs="Times New Roman"/>
          <w:szCs w:val="28"/>
        </w:rPr>
        <w:t xml:space="preserve"> to</w:t>
      </w:r>
      <w:r w:rsidR="006C4716">
        <w:rPr>
          <w:rFonts w:ascii="Times New Roman" w:hAnsi="Times New Roman" w:cs="Times New Roman"/>
          <w:szCs w:val="28"/>
        </w:rPr>
        <w:t xml:space="preserve"> </w:t>
      </w:r>
      <w:r w:rsidR="00441662">
        <w:rPr>
          <w:rFonts w:ascii="Times New Roman" w:hAnsi="Times New Roman" w:cs="Times New Roman"/>
          <w:szCs w:val="28"/>
        </w:rPr>
        <w:t>14.06.2017</w:t>
      </w:r>
      <w:r w:rsidR="003F5C5F">
        <w:rPr>
          <w:rFonts w:ascii="Times New Roman" w:hAnsi="Times New Roman" w:cs="Times New Roman"/>
          <w:szCs w:val="28"/>
        </w:rPr>
        <w:t>.  The Respondent reiterated that the amount charged to the Petitioner was correct and acc</w:t>
      </w:r>
      <w:r w:rsidR="00710D75">
        <w:rPr>
          <w:rFonts w:ascii="Times New Roman" w:hAnsi="Times New Roman" w:cs="Times New Roman"/>
          <w:szCs w:val="28"/>
        </w:rPr>
        <w:t>ording</w:t>
      </w:r>
      <w:r w:rsidR="003F5C5F">
        <w:rPr>
          <w:rFonts w:ascii="Times New Roman" w:hAnsi="Times New Roman" w:cs="Times New Roman"/>
          <w:szCs w:val="28"/>
        </w:rPr>
        <w:t xml:space="preserve"> to the instructions of the PSPCL and prayed to dismiss the Appeal.</w:t>
      </w:r>
    </w:p>
    <w:p w:rsidR="00F801DF" w:rsidRPr="004C7AE3" w:rsidRDefault="00F801DF" w:rsidP="004C7AE3">
      <w:pPr>
        <w:pStyle w:val="ListParagraph"/>
        <w:spacing w:line="480" w:lineRule="auto"/>
        <w:ind w:left="0"/>
        <w:jc w:val="both"/>
        <w:rPr>
          <w:rFonts w:ascii="Times New Roman" w:hAnsi="Times New Roman" w:cs="Times New Roman"/>
          <w:szCs w:val="28"/>
        </w:rPr>
      </w:pPr>
      <w:r>
        <w:rPr>
          <w:rFonts w:ascii="Times New Roman" w:hAnsi="Times New Roman" w:cs="Times New Roman"/>
          <w:b/>
          <w:szCs w:val="28"/>
        </w:rPr>
        <w:t>Decision:</w:t>
      </w:r>
    </w:p>
    <w:p w:rsidR="00F801DF" w:rsidRDefault="00F801DF" w:rsidP="006937B6">
      <w:pPr>
        <w:pStyle w:val="ListParagraph"/>
        <w:spacing w:line="480" w:lineRule="auto"/>
        <w:ind w:left="0"/>
        <w:jc w:val="both"/>
        <w:rPr>
          <w:rFonts w:ascii="Times New Roman" w:hAnsi="Times New Roman" w:cs="Times New Roman"/>
          <w:szCs w:val="28"/>
        </w:rPr>
      </w:pPr>
      <w:r w:rsidRPr="00F801DF">
        <w:rPr>
          <w:rFonts w:ascii="Times New Roman" w:hAnsi="Times New Roman" w:cs="Times New Roman"/>
          <w:szCs w:val="28"/>
        </w:rPr>
        <w:lastRenderedPageBreak/>
        <w:t>6.</w:t>
      </w:r>
      <w:r w:rsidR="00AE5524">
        <w:rPr>
          <w:rFonts w:ascii="Times New Roman" w:hAnsi="Times New Roman" w:cs="Times New Roman"/>
          <w:szCs w:val="28"/>
        </w:rPr>
        <w:tab/>
      </w:r>
      <w:r w:rsidR="00C62E57">
        <w:rPr>
          <w:rFonts w:ascii="Times New Roman" w:hAnsi="Times New Roman" w:cs="Times New Roman"/>
          <w:szCs w:val="28"/>
        </w:rPr>
        <w:t>The relevant facts of the case are that the erstwhile PSEB was bifurcated into two Corporations viz, PSPCL (Respondent in this case) and PSTCL</w:t>
      </w:r>
      <w:r w:rsidR="00FE018E">
        <w:rPr>
          <w:rFonts w:ascii="Times New Roman" w:hAnsi="Times New Roman" w:cs="Times New Roman"/>
          <w:szCs w:val="28"/>
        </w:rPr>
        <w:t xml:space="preserve"> (</w:t>
      </w:r>
      <w:r w:rsidR="00235A63">
        <w:rPr>
          <w:rFonts w:ascii="Times New Roman" w:hAnsi="Times New Roman" w:cs="Times New Roman"/>
          <w:szCs w:val="28"/>
        </w:rPr>
        <w:t>P</w:t>
      </w:r>
      <w:r w:rsidR="00FE018E">
        <w:rPr>
          <w:rFonts w:ascii="Times New Roman" w:hAnsi="Times New Roman" w:cs="Times New Roman"/>
          <w:szCs w:val="28"/>
        </w:rPr>
        <w:t xml:space="preserve">etitioner in this case) with effect from 16.04.2010.  </w:t>
      </w:r>
      <w:r w:rsidR="003926FC">
        <w:rPr>
          <w:rFonts w:ascii="Times New Roman" w:hAnsi="Times New Roman" w:cs="Times New Roman"/>
          <w:szCs w:val="28"/>
        </w:rPr>
        <w:t>P</w:t>
      </w:r>
      <w:r w:rsidR="00FE018E">
        <w:rPr>
          <w:rFonts w:ascii="Times New Roman" w:hAnsi="Times New Roman" w:cs="Times New Roman"/>
          <w:szCs w:val="28"/>
        </w:rPr>
        <w:t>rior to bifurcation, adjustment of electricity bills within different offices of the esrtwhile PSEB was done through I</w:t>
      </w:r>
      <w:r w:rsidR="005529D6">
        <w:rPr>
          <w:rFonts w:ascii="Times New Roman" w:hAnsi="Times New Roman" w:cs="Times New Roman"/>
          <w:szCs w:val="28"/>
        </w:rPr>
        <w:t>n</w:t>
      </w:r>
      <w:r w:rsidR="00FE018E">
        <w:rPr>
          <w:rFonts w:ascii="Times New Roman" w:hAnsi="Times New Roman" w:cs="Times New Roman"/>
          <w:szCs w:val="28"/>
        </w:rPr>
        <w:t>ter Unit Transfer (IUT)</w:t>
      </w:r>
      <w:r w:rsidR="00262949">
        <w:rPr>
          <w:rFonts w:ascii="Times New Roman" w:hAnsi="Times New Roman" w:cs="Times New Roman"/>
          <w:szCs w:val="28"/>
        </w:rPr>
        <w:t xml:space="preserve"> bills and after bifurcation, the paper transactions were closed and replaced with payments by cheque / demand draft.  The construction of Petitioner’s office i.e. of SSE, 132KV</w:t>
      </w:r>
      <w:r w:rsidR="00554336">
        <w:rPr>
          <w:rFonts w:ascii="Times New Roman" w:hAnsi="Times New Roman" w:cs="Times New Roman"/>
          <w:szCs w:val="28"/>
        </w:rPr>
        <w:t xml:space="preserve"> Focal Point</w:t>
      </w:r>
      <w:r w:rsidR="00262949">
        <w:rPr>
          <w:rFonts w:ascii="Times New Roman" w:hAnsi="Times New Roman" w:cs="Times New Roman"/>
          <w:szCs w:val="28"/>
        </w:rPr>
        <w:t xml:space="preserve"> Sub-Station, PSTCL, J</w:t>
      </w:r>
      <w:r w:rsidR="001275B6">
        <w:rPr>
          <w:rFonts w:ascii="Times New Roman" w:hAnsi="Times New Roman" w:cs="Times New Roman"/>
          <w:szCs w:val="28"/>
        </w:rPr>
        <w:t xml:space="preserve">alandhar </w:t>
      </w:r>
      <w:r w:rsidR="00262949">
        <w:rPr>
          <w:rFonts w:ascii="Times New Roman" w:hAnsi="Times New Roman" w:cs="Times New Roman"/>
          <w:szCs w:val="28"/>
        </w:rPr>
        <w:t xml:space="preserve">was started in </w:t>
      </w:r>
      <w:r w:rsidR="002E26A1">
        <w:rPr>
          <w:rFonts w:ascii="Times New Roman" w:hAnsi="Times New Roman" w:cs="Times New Roman"/>
          <w:szCs w:val="28"/>
        </w:rPr>
        <w:t>t</w:t>
      </w:r>
      <w:r w:rsidR="00262949">
        <w:rPr>
          <w:rFonts w:ascii="Times New Roman" w:hAnsi="Times New Roman" w:cs="Times New Roman"/>
          <w:szCs w:val="28"/>
        </w:rPr>
        <w:t xml:space="preserve">he year 2011 for which purpose, a Temporary Connection </w:t>
      </w:r>
      <w:r w:rsidR="00554336">
        <w:rPr>
          <w:rFonts w:ascii="Times New Roman" w:hAnsi="Times New Roman" w:cs="Times New Roman"/>
          <w:szCs w:val="28"/>
        </w:rPr>
        <w:t xml:space="preserve"> bearing A/c No. T</w:t>
      </w:r>
      <w:r w:rsidR="003F1867">
        <w:rPr>
          <w:rFonts w:ascii="Times New Roman" w:hAnsi="Times New Roman" w:cs="Times New Roman"/>
          <w:szCs w:val="28"/>
        </w:rPr>
        <w:t>y</w:t>
      </w:r>
      <w:r w:rsidR="003D4DE8">
        <w:rPr>
          <w:rFonts w:ascii="Times New Roman" w:hAnsi="Times New Roman" w:cs="Times New Roman"/>
          <w:szCs w:val="28"/>
        </w:rPr>
        <w:t>1</w:t>
      </w:r>
      <w:r w:rsidR="00554336">
        <w:rPr>
          <w:rFonts w:ascii="Times New Roman" w:hAnsi="Times New Roman" w:cs="Times New Roman"/>
          <w:szCs w:val="28"/>
        </w:rPr>
        <w:t>1/2070</w:t>
      </w:r>
      <w:r w:rsidR="00262949" w:rsidRPr="00117190">
        <w:rPr>
          <w:rFonts w:ascii="Times New Roman" w:hAnsi="Times New Roman" w:cs="Times New Roman"/>
          <w:szCs w:val="28"/>
        </w:rPr>
        <w:t xml:space="preserve"> was issued by the Respondent.</w:t>
      </w:r>
      <w:r w:rsidR="0063469B" w:rsidRPr="00117190">
        <w:rPr>
          <w:rFonts w:ascii="Times New Roman" w:hAnsi="Times New Roman" w:cs="Times New Roman"/>
          <w:color w:val="FF0000"/>
          <w:szCs w:val="28"/>
        </w:rPr>
        <w:t xml:space="preserve"> </w:t>
      </w:r>
      <w:r w:rsidR="0063469B">
        <w:rPr>
          <w:rFonts w:ascii="Times New Roman" w:hAnsi="Times New Roman" w:cs="Times New Roman"/>
          <w:szCs w:val="28"/>
        </w:rPr>
        <w:t xml:space="preserve"> The said Temporary Connection was disconnected in 12/2012 after completion of const</w:t>
      </w:r>
      <w:r w:rsidR="00D073D9">
        <w:rPr>
          <w:rFonts w:ascii="Times New Roman" w:hAnsi="Times New Roman" w:cs="Times New Roman"/>
          <w:szCs w:val="28"/>
        </w:rPr>
        <w:t>r</w:t>
      </w:r>
      <w:r w:rsidR="0063469B">
        <w:rPr>
          <w:rFonts w:ascii="Times New Roman" w:hAnsi="Times New Roman" w:cs="Times New Roman"/>
          <w:szCs w:val="28"/>
        </w:rPr>
        <w:t>u</w:t>
      </w:r>
      <w:r w:rsidR="00D073D9">
        <w:rPr>
          <w:rFonts w:ascii="Times New Roman" w:hAnsi="Times New Roman" w:cs="Times New Roman"/>
          <w:szCs w:val="28"/>
        </w:rPr>
        <w:t>c</w:t>
      </w:r>
      <w:r w:rsidR="0063469B">
        <w:rPr>
          <w:rFonts w:ascii="Times New Roman" w:hAnsi="Times New Roman" w:cs="Times New Roman"/>
          <w:szCs w:val="28"/>
        </w:rPr>
        <w:t>tion work</w:t>
      </w:r>
      <w:r w:rsidR="00F063F4">
        <w:rPr>
          <w:rFonts w:ascii="Times New Roman" w:hAnsi="Times New Roman" w:cs="Times New Roman"/>
          <w:szCs w:val="28"/>
        </w:rPr>
        <w:t xml:space="preserve"> </w:t>
      </w:r>
      <w:r w:rsidR="0063469B">
        <w:rPr>
          <w:rFonts w:ascii="Times New Roman" w:hAnsi="Times New Roman" w:cs="Times New Roman"/>
          <w:szCs w:val="28"/>
        </w:rPr>
        <w:t>in 07</w:t>
      </w:r>
      <w:r w:rsidR="00F063F4">
        <w:rPr>
          <w:rFonts w:ascii="Times New Roman" w:hAnsi="Times New Roman" w:cs="Times New Roman"/>
          <w:szCs w:val="28"/>
        </w:rPr>
        <w:t xml:space="preserve"> </w:t>
      </w:r>
      <w:r w:rsidR="0063469B">
        <w:rPr>
          <w:rFonts w:ascii="Times New Roman" w:hAnsi="Times New Roman" w:cs="Times New Roman"/>
          <w:szCs w:val="28"/>
        </w:rPr>
        <w:t>/</w:t>
      </w:r>
      <w:r w:rsidR="00F063F4">
        <w:rPr>
          <w:rFonts w:ascii="Times New Roman" w:hAnsi="Times New Roman" w:cs="Times New Roman"/>
          <w:szCs w:val="28"/>
        </w:rPr>
        <w:t xml:space="preserve"> </w:t>
      </w:r>
      <w:r w:rsidR="0063469B">
        <w:rPr>
          <w:rFonts w:ascii="Times New Roman" w:hAnsi="Times New Roman" w:cs="Times New Roman"/>
          <w:szCs w:val="28"/>
        </w:rPr>
        <w:t xml:space="preserve">2012.  </w:t>
      </w:r>
      <w:r w:rsidR="00587461">
        <w:rPr>
          <w:rFonts w:ascii="Times New Roman" w:hAnsi="Times New Roman" w:cs="Times New Roman"/>
          <w:szCs w:val="28"/>
        </w:rPr>
        <w:t xml:space="preserve"> </w:t>
      </w:r>
      <w:r w:rsidR="0063469B">
        <w:rPr>
          <w:rFonts w:ascii="Times New Roman" w:hAnsi="Times New Roman" w:cs="Times New Roman"/>
          <w:szCs w:val="28"/>
        </w:rPr>
        <w:t>Though</w:t>
      </w:r>
      <w:r w:rsidR="008D4534">
        <w:rPr>
          <w:rFonts w:ascii="Times New Roman" w:hAnsi="Times New Roman" w:cs="Times New Roman"/>
          <w:szCs w:val="28"/>
        </w:rPr>
        <w:t>,</w:t>
      </w:r>
      <w:r w:rsidR="0063469B">
        <w:rPr>
          <w:rFonts w:ascii="Times New Roman" w:hAnsi="Times New Roman" w:cs="Times New Roman"/>
          <w:szCs w:val="28"/>
        </w:rPr>
        <w:t xml:space="preserve"> the Petitioner’s office became operational in 07/2012, no </w:t>
      </w:r>
      <w:r w:rsidR="00C16D72">
        <w:rPr>
          <w:rFonts w:ascii="Times New Roman" w:hAnsi="Times New Roman" w:cs="Times New Roman"/>
          <w:szCs w:val="28"/>
        </w:rPr>
        <w:t xml:space="preserve">permanent </w:t>
      </w:r>
      <w:r w:rsidR="0063469B">
        <w:rPr>
          <w:rFonts w:ascii="Times New Roman" w:hAnsi="Times New Roman" w:cs="Times New Roman"/>
          <w:szCs w:val="28"/>
        </w:rPr>
        <w:t xml:space="preserve">electricity connection was </w:t>
      </w:r>
      <w:r w:rsidR="00343656">
        <w:rPr>
          <w:rFonts w:ascii="Times New Roman" w:hAnsi="Times New Roman" w:cs="Times New Roman"/>
          <w:szCs w:val="28"/>
        </w:rPr>
        <w:t xml:space="preserve">got </w:t>
      </w:r>
      <w:r w:rsidR="0063469B">
        <w:rPr>
          <w:rFonts w:ascii="Times New Roman" w:hAnsi="Times New Roman" w:cs="Times New Roman"/>
          <w:szCs w:val="28"/>
        </w:rPr>
        <w:t>released in 07</w:t>
      </w:r>
      <w:r w:rsidR="00D073D9">
        <w:rPr>
          <w:rFonts w:ascii="Times New Roman" w:hAnsi="Times New Roman" w:cs="Times New Roman"/>
          <w:szCs w:val="28"/>
        </w:rPr>
        <w:t xml:space="preserve"> </w:t>
      </w:r>
      <w:r w:rsidR="0063469B">
        <w:rPr>
          <w:rFonts w:ascii="Times New Roman" w:hAnsi="Times New Roman" w:cs="Times New Roman"/>
          <w:szCs w:val="28"/>
        </w:rPr>
        <w:t>/</w:t>
      </w:r>
      <w:r w:rsidR="00D073D9">
        <w:rPr>
          <w:rFonts w:ascii="Times New Roman" w:hAnsi="Times New Roman" w:cs="Times New Roman"/>
          <w:szCs w:val="28"/>
        </w:rPr>
        <w:t xml:space="preserve"> </w:t>
      </w:r>
      <w:r w:rsidR="0063469B">
        <w:rPr>
          <w:rFonts w:ascii="Times New Roman" w:hAnsi="Times New Roman" w:cs="Times New Roman"/>
          <w:szCs w:val="28"/>
        </w:rPr>
        <w:t xml:space="preserve">2012 and the direct supply was used by the </w:t>
      </w:r>
      <w:r w:rsidR="00343656">
        <w:rPr>
          <w:rFonts w:ascii="Times New Roman" w:hAnsi="Times New Roman" w:cs="Times New Roman"/>
          <w:szCs w:val="28"/>
        </w:rPr>
        <w:t>P</w:t>
      </w:r>
      <w:r w:rsidR="0063469B">
        <w:rPr>
          <w:rFonts w:ascii="Times New Roman" w:hAnsi="Times New Roman" w:cs="Times New Roman"/>
          <w:szCs w:val="28"/>
        </w:rPr>
        <w:t>etitioner for office purposes during the period</w:t>
      </w:r>
      <w:r w:rsidR="0043424D">
        <w:rPr>
          <w:rFonts w:ascii="Times New Roman" w:hAnsi="Times New Roman" w:cs="Times New Roman"/>
          <w:szCs w:val="28"/>
        </w:rPr>
        <w:t xml:space="preserve"> </w:t>
      </w:r>
      <w:r w:rsidR="0063469B">
        <w:rPr>
          <w:rFonts w:ascii="Times New Roman" w:hAnsi="Times New Roman" w:cs="Times New Roman"/>
          <w:szCs w:val="28"/>
        </w:rPr>
        <w:t>from</w:t>
      </w:r>
      <w:r w:rsidR="00EF3AB5">
        <w:rPr>
          <w:rFonts w:ascii="Times New Roman" w:hAnsi="Times New Roman" w:cs="Times New Roman"/>
          <w:szCs w:val="28"/>
        </w:rPr>
        <w:t xml:space="preserve"> </w:t>
      </w:r>
      <w:r w:rsidR="0063469B">
        <w:rPr>
          <w:rFonts w:ascii="Times New Roman" w:hAnsi="Times New Roman" w:cs="Times New Roman"/>
          <w:szCs w:val="28"/>
        </w:rPr>
        <w:t>07</w:t>
      </w:r>
      <w:r w:rsidR="00FD4467">
        <w:rPr>
          <w:rFonts w:ascii="Times New Roman" w:hAnsi="Times New Roman" w:cs="Times New Roman"/>
          <w:szCs w:val="28"/>
        </w:rPr>
        <w:t xml:space="preserve"> </w:t>
      </w:r>
      <w:r w:rsidR="0063469B">
        <w:rPr>
          <w:rFonts w:ascii="Times New Roman" w:hAnsi="Times New Roman" w:cs="Times New Roman"/>
          <w:szCs w:val="28"/>
        </w:rPr>
        <w:t>/</w:t>
      </w:r>
      <w:r w:rsidR="00FD4467">
        <w:rPr>
          <w:rFonts w:ascii="Times New Roman" w:hAnsi="Times New Roman" w:cs="Times New Roman"/>
          <w:szCs w:val="28"/>
        </w:rPr>
        <w:t xml:space="preserve"> </w:t>
      </w:r>
      <w:r w:rsidR="0063469B">
        <w:rPr>
          <w:rFonts w:ascii="Times New Roman" w:hAnsi="Times New Roman" w:cs="Times New Roman"/>
          <w:szCs w:val="28"/>
        </w:rPr>
        <w:t xml:space="preserve">2012 to 15.08.2016.  The </w:t>
      </w:r>
      <w:r w:rsidR="00343656">
        <w:rPr>
          <w:rFonts w:ascii="Times New Roman" w:hAnsi="Times New Roman" w:cs="Times New Roman"/>
          <w:szCs w:val="28"/>
        </w:rPr>
        <w:t>P</w:t>
      </w:r>
      <w:r w:rsidR="0063469B">
        <w:rPr>
          <w:rFonts w:ascii="Times New Roman" w:hAnsi="Times New Roman" w:cs="Times New Roman"/>
          <w:szCs w:val="28"/>
        </w:rPr>
        <w:t>etitioner</w:t>
      </w:r>
      <w:r w:rsidR="0081590D">
        <w:rPr>
          <w:rFonts w:ascii="Times New Roman" w:hAnsi="Times New Roman" w:cs="Times New Roman"/>
          <w:szCs w:val="28"/>
        </w:rPr>
        <w:t>,</w:t>
      </w:r>
      <w:r w:rsidR="0063469B">
        <w:rPr>
          <w:rFonts w:ascii="Times New Roman" w:hAnsi="Times New Roman" w:cs="Times New Roman"/>
          <w:szCs w:val="28"/>
        </w:rPr>
        <w:t xml:space="preserve"> vide memo. No. 75 dated</w:t>
      </w:r>
      <w:r w:rsidR="0043424D">
        <w:rPr>
          <w:rFonts w:ascii="Times New Roman" w:hAnsi="Times New Roman" w:cs="Times New Roman"/>
          <w:szCs w:val="28"/>
        </w:rPr>
        <w:t xml:space="preserve"> </w:t>
      </w:r>
      <w:r w:rsidR="0063469B">
        <w:rPr>
          <w:rFonts w:ascii="Times New Roman" w:hAnsi="Times New Roman" w:cs="Times New Roman"/>
          <w:szCs w:val="28"/>
        </w:rPr>
        <w:t>02.08.2016,</w:t>
      </w:r>
      <w:r w:rsidR="00CC6346">
        <w:rPr>
          <w:rFonts w:ascii="Times New Roman" w:hAnsi="Times New Roman" w:cs="Times New Roman"/>
          <w:szCs w:val="28"/>
        </w:rPr>
        <w:t xml:space="preserve"> </w:t>
      </w:r>
      <w:r w:rsidR="0063469B">
        <w:rPr>
          <w:rFonts w:ascii="Times New Roman" w:hAnsi="Times New Roman" w:cs="Times New Roman"/>
          <w:szCs w:val="28"/>
        </w:rPr>
        <w:t>alongwith</w:t>
      </w:r>
      <w:r w:rsidR="00D073D9">
        <w:rPr>
          <w:rFonts w:ascii="Times New Roman" w:hAnsi="Times New Roman" w:cs="Times New Roman"/>
          <w:szCs w:val="28"/>
        </w:rPr>
        <w:t xml:space="preserve"> </w:t>
      </w:r>
      <w:r w:rsidR="0063469B">
        <w:rPr>
          <w:rFonts w:ascii="Times New Roman" w:hAnsi="Times New Roman" w:cs="Times New Roman"/>
          <w:szCs w:val="28"/>
        </w:rPr>
        <w:t>Appli</w:t>
      </w:r>
      <w:r w:rsidR="00D073D9">
        <w:rPr>
          <w:rFonts w:ascii="Times New Roman" w:hAnsi="Times New Roman" w:cs="Times New Roman"/>
          <w:szCs w:val="28"/>
        </w:rPr>
        <w:t>c</w:t>
      </w:r>
      <w:r w:rsidR="0063469B">
        <w:rPr>
          <w:rFonts w:ascii="Times New Roman" w:hAnsi="Times New Roman" w:cs="Times New Roman"/>
          <w:szCs w:val="28"/>
        </w:rPr>
        <w:t>ation and Agreement</w:t>
      </w:r>
      <w:r w:rsidR="000A2B11">
        <w:rPr>
          <w:rFonts w:ascii="Times New Roman" w:hAnsi="Times New Roman" w:cs="Times New Roman"/>
          <w:szCs w:val="28"/>
        </w:rPr>
        <w:t xml:space="preserve"> </w:t>
      </w:r>
      <w:r w:rsidR="0063469B">
        <w:rPr>
          <w:rFonts w:ascii="Times New Roman" w:hAnsi="Times New Roman" w:cs="Times New Roman"/>
          <w:szCs w:val="28"/>
        </w:rPr>
        <w:t xml:space="preserve">(A&amp;A) </w:t>
      </w:r>
      <w:r w:rsidR="00290A0F">
        <w:rPr>
          <w:rFonts w:ascii="Times New Roman" w:hAnsi="Times New Roman" w:cs="Times New Roman"/>
          <w:szCs w:val="28"/>
        </w:rPr>
        <w:t xml:space="preserve">No. </w:t>
      </w:r>
      <w:r w:rsidR="0063469B">
        <w:rPr>
          <w:rFonts w:ascii="Times New Roman" w:hAnsi="Times New Roman" w:cs="Times New Roman"/>
          <w:szCs w:val="28"/>
        </w:rPr>
        <w:t>100002342576 dated 02.08.2016, requested the Respondent for release of electricity connection which was</w:t>
      </w:r>
      <w:r w:rsidR="001275B6">
        <w:rPr>
          <w:rFonts w:ascii="Times New Roman" w:hAnsi="Times New Roman" w:cs="Times New Roman"/>
          <w:szCs w:val="28"/>
        </w:rPr>
        <w:t xml:space="preserve"> </w:t>
      </w:r>
      <w:r w:rsidR="00290A0F">
        <w:rPr>
          <w:rFonts w:ascii="Times New Roman" w:hAnsi="Times New Roman" w:cs="Times New Roman"/>
          <w:szCs w:val="28"/>
        </w:rPr>
        <w:t>given</w:t>
      </w:r>
      <w:r w:rsidR="0063469B">
        <w:rPr>
          <w:rFonts w:ascii="Times New Roman" w:hAnsi="Times New Roman" w:cs="Times New Roman"/>
          <w:szCs w:val="28"/>
        </w:rPr>
        <w:t xml:space="preserve"> vide SCO</w:t>
      </w:r>
      <w:r w:rsidR="00D073D9">
        <w:rPr>
          <w:rFonts w:ascii="Times New Roman" w:hAnsi="Times New Roman" w:cs="Times New Roman"/>
          <w:szCs w:val="28"/>
        </w:rPr>
        <w:t xml:space="preserve"> </w:t>
      </w:r>
      <w:r w:rsidR="0063469B">
        <w:rPr>
          <w:rFonts w:ascii="Times New Roman" w:hAnsi="Times New Roman" w:cs="Times New Roman"/>
          <w:szCs w:val="28"/>
        </w:rPr>
        <w:t>dated 16.08.2016 a</w:t>
      </w:r>
      <w:r w:rsidR="002C12AD">
        <w:rPr>
          <w:rFonts w:ascii="Times New Roman" w:hAnsi="Times New Roman" w:cs="Times New Roman"/>
          <w:szCs w:val="28"/>
        </w:rPr>
        <w:t>s</w:t>
      </w:r>
      <w:r w:rsidR="0063469B">
        <w:rPr>
          <w:rFonts w:ascii="Times New Roman" w:hAnsi="Times New Roman" w:cs="Times New Roman"/>
          <w:szCs w:val="28"/>
        </w:rPr>
        <w:t xml:space="preserve"> NRS category </w:t>
      </w:r>
      <w:r w:rsidR="00D073D9">
        <w:rPr>
          <w:rFonts w:ascii="Times New Roman" w:hAnsi="Times New Roman" w:cs="Times New Roman"/>
          <w:szCs w:val="28"/>
        </w:rPr>
        <w:t xml:space="preserve">connection </w:t>
      </w:r>
      <w:r w:rsidR="0063469B">
        <w:rPr>
          <w:rFonts w:ascii="Times New Roman" w:hAnsi="Times New Roman" w:cs="Times New Roman"/>
          <w:szCs w:val="28"/>
        </w:rPr>
        <w:t>bearing Account no.</w:t>
      </w:r>
      <w:r w:rsidR="00414A0A">
        <w:rPr>
          <w:rFonts w:ascii="Times New Roman" w:hAnsi="Times New Roman" w:cs="Times New Roman"/>
          <w:szCs w:val="28"/>
        </w:rPr>
        <w:t xml:space="preserve"> </w:t>
      </w:r>
      <w:r w:rsidR="0063469B">
        <w:rPr>
          <w:rFonts w:ascii="Times New Roman" w:hAnsi="Times New Roman" w:cs="Times New Roman"/>
          <w:szCs w:val="28"/>
        </w:rPr>
        <w:t>300334</w:t>
      </w:r>
      <w:r w:rsidR="00C16D72">
        <w:rPr>
          <w:rFonts w:ascii="Times New Roman" w:hAnsi="Times New Roman" w:cs="Times New Roman"/>
          <w:szCs w:val="28"/>
        </w:rPr>
        <w:t>6</w:t>
      </w:r>
      <w:r w:rsidR="0063469B">
        <w:rPr>
          <w:rFonts w:ascii="Times New Roman" w:hAnsi="Times New Roman" w:cs="Times New Roman"/>
          <w:szCs w:val="28"/>
        </w:rPr>
        <w:t xml:space="preserve">249 </w:t>
      </w:r>
      <w:r w:rsidR="002C12AD">
        <w:rPr>
          <w:rFonts w:ascii="Times New Roman" w:hAnsi="Times New Roman" w:cs="Times New Roman"/>
          <w:szCs w:val="28"/>
        </w:rPr>
        <w:t xml:space="preserve">with </w:t>
      </w:r>
      <w:r w:rsidR="0063469B">
        <w:rPr>
          <w:rFonts w:ascii="Times New Roman" w:hAnsi="Times New Roman" w:cs="Times New Roman"/>
          <w:szCs w:val="28"/>
        </w:rPr>
        <w:t>sanctioned load of 14.925kW was installed on 16.08.2016</w:t>
      </w:r>
      <w:r w:rsidR="00D073D9">
        <w:rPr>
          <w:rFonts w:ascii="Times New Roman" w:hAnsi="Times New Roman" w:cs="Times New Roman"/>
          <w:szCs w:val="28"/>
        </w:rPr>
        <w:t>.</w:t>
      </w:r>
    </w:p>
    <w:p w:rsidR="004413E9" w:rsidRDefault="004413E9" w:rsidP="004413E9">
      <w:pPr>
        <w:spacing w:line="480" w:lineRule="auto"/>
        <w:jc w:val="both"/>
        <w:rPr>
          <w:rFonts w:ascii="Times New Roman" w:hAnsi="Times New Roman" w:cs="Times New Roman"/>
          <w:sz w:val="28"/>
          <w:szCs w:val="28"/>
        </w:rPr>
      </w:pPr>
      <w:r>
        <w:rPr>
          <w:rFonts w:ascii="Times New Roman" w:hAnsi="Times New Roman" w:cs="Times New Roman"/>
          <w:szCs w:val="28"/>
        </w:rPr>
        <w:lastRenderedPageBreak/>
        <w:tab/>
      </w:r>
      <w:r>
        <w:rPr>
          <w:rFonts w:ascii="Times New Roman" w:hAnsi="Times New Roman" w:cs="Times New Roman"/>
          <w:sz w:val="28"/>
          <w:szCs w:val="28"/>
        </w:rPr>
        <w:t>Subsequently, Internal Audit Party of Respondent (PSPCL) raised  an objection vide Half  Margin memo. no. 250 dated 26.10.2016 that PSPCL and PSTCL were different entities, so, PSTCL was liable to pay for the   electricity dues, as per rules of the PSPCL.  Accordingly, the Respondent, vide memo. No.544 dated 02.11.2016, issued a Demand Notice and charged the Petitioner an amount of Rs. 9,79,388/- which included</w:t>
      </w:r>
      <w:r w:rsidR="007F1C38">
        <w:rPr>
          <w:rFonts w:ascii="Times New Roman" w:hAnsi="Times New Roman" w:cs="Times New Roman"/>
          <w:sz w:val="28"/>
          <w:szCs w:val="28"/>
        </w:rPr>
        <w:t>:</w:t>
      </w:r>
    </w:p>
    <w:p w:rsidR="004413E9" w:rsidRDefault="004413E9" w:rsidP="004413E9">
      <w:pPr>
        <w:pStyle w:val="ListParagraph"/>
        <w:numPr>
          <w:ilvl w:val="0"/>
          <w:numId w:val="7"/>
        </w:numPr>
        <w:spacing w:line="480" w:lineRule="auto"/>
        <w:jc w:val="both"/>
        <w:rPr>
          <w:rFonts w:ascii="Times New Roman" w:hAnsi="Times New Roman" w:cs="Times New Roman"/>
          <w:i/>
          <w:szCs w:val="28"/>
        </w:rPr>
      </w:pPr>
      <w:r w:rsidRPr="00054715">
        <w:rPr>
          <w:rFonts w:ascii="Times New Roman" w:hAnsi="Times New Roman" w:cs="Times New Roman"/>
          <w:i/>
          <w:szCs w:val="28"/>
        </w:rPr>
        <w:t xml:space="preserve"> Rs. 6,79,769/- for the period from 01.07.2012 to 16.08.2016 on the basis of LDHF factor considering the load </w:t>
      </w:r>
      <w:r w:rsidR="00A920A3">
        <w:rPr>
          <w:rFonts w:ascii="Times New Roman" w:hAnsi="Times New Roman" w:cs="Times New Roman"/>
          <w:i/>
          <w:szCs w:val="28"/>
        </w:rPr>
        <w:t xml:space="preserve">as </w:t>
      </w:r>
      <w:r w:rsidRPr="00054715">
        <w:rPr>
          <w:rFonts w:ascii="Times New Roman" w:hAnsi="Times New Roman" w:cs="Times New Roman"/>
          <w:i/>
          <w:szCs w:val="28"/>
        </w:rPr>
        <w:t xml:space="preserve">on </w:t>
      </w:r>
      <w:r>
        <w:rPr>
          <w:rFonts w:ascii="Times New Roman" w:hAnsi="Times New Roman" w:cs="Times New Roman"/>
          <w:i/>
          <w:szCs w:val="28"/>
        </w:rPr>
        <w:t>16</w:t>
      </w:r>
      <w:r w:rsidRPr="00054715">
        <w:rPr>
          <w:rFonts w:ascii="Times New Roman" w:hAnsi="Times New Roman" w:cs="Times New Roman"/>
          <w:i/>
          <w:szCs w:val="28"/>
        </w:rPr>
        <w:t>.08.2016 when the connection was released on the request of the Petitioner</w:t>
      </w:r>
      <w:r w:rsidR="00EB17E4">
        <w:rPr>
          <w:rFonts w:ascii="Times New Roman" w:hAnsi="Times New Roman" w:cs="Times New Roman"/>
          <w:i/>
          <w:szCs w:val="28"/>
        </w:rPr>
        <w:t>.</w:t>
      </w:r>
    </w:p>
    <w:p w:rsidR="004413E9" w:rsidRDefault="004413E9" w:rsidP="004413E9">
      <w:pPr>
        <w:pStyle w:val="ListParagraph"/>
        <w:numPr>
          <w:ilvl w:val="0"/>
          <w:numId w:val="7"/>
        </w:numPr>
        <w:spacing w:line="480" w:lineRule="auto"/>
        <w:jc w:val="both"/>
        <w:rPr>
          <w:rFonts w:ascii="Times New Roman" w:hAnsi="Times New Roman" w:cs="Times New Roman"/>
          <w:i/>
          <w:szCs w:val="28"/>
        </w:rPr>
      </w:pPr>
      <w:r>
        <w:rPr>
          <w:rFonts w:ascii="Times New Roman" w:hAnsi="Times New Roman" w:cs="Times New Roman"/>
          <w:i/>
          <w:szCs w:val="28"/>
        </w:rPr>
        <w:t>Rs. 2,99,619/- on account of temporary connection issued for construction of Petitioner’s office viz.,</w:t>
      </w:r>
      <w:r w:rsidR="00AA3A20">
        <w:rPr>
          <w:rFonts w:ascii="Times New Roman" w:hAnsi="Times New Roman" w:cs="Times New Roman"/>
          <w:i/>
          <w:szCs w:val="28"/>
        </w:rPr>
        <w:t xml:space="preserve"> </w:t>
      </w:r>
      <w:r>
        <w:rPr>
          <w:rFonts w:ascii="Times New Roman" w:hAnsi="Times New Roman" w:cs="Times New Roman"/>
          <w:i/>
          <w:szCs w:val="28"/>
        </w:rPr>
        <w:t>of SSE</w:t>
      </w:r>
      <w:r w:rsidR="00A920A3">
        <w:rPr>
          <w:rFonts w:ascii="Times New Roman" w:hAnsi="Times New Roman" w:cs="Times New Roman"/>
          <w:i/>
          <w:szCs w:val="28"/>
        </w:rPr>
        <w:t>,</w:t>
      </w:r>
      <w:r>
        <w:rPr>
          <w:rFonts w:ascii="Times New Roman" w:hAnsi="Times New Roman" w:cs="Times New Roman"/>
          <w:i/>
          <w:szCs w:val="28"/>
        </w:rPr>
        <w:t xml:space="preserve"> 132KV                      Sub-Station, Focal Point, </w:t>
      </w:r>
      <w:r w:rsidR="00AA3A20">
        <w:rPr>
          <w:rFonts w:ascii="Times New Roman" w:hAnsi="Times New Roman" w:cs="Times New Roman"/>
          <w:i/>
          <w:szCs w:val="28"/>
        </w:rPr>
        <w:t xml:space="preserve">PSTCL, </w:t>
      </w:r>
      <w:r>
        <w:rPr>
          <w:rFonts w:ascii="Times New Roman" w:hAnsi="Times New Roman" w:cs="Times New Roman"/>
          <w:i/>
          <w:szCs w:val="28"/>
        </w:rPr>
        <w:t>Jalandhar.</w:t>
      </w:r>
    </w:p>
    <w:p w:rsidR="004413E9" w:rsidRPr="00684AEC" w:rsidRDefault="004413E9" w:rsidP="004413E9">
      <w:pPr>
        <w:pStyle w:val="ListParagraph"/>
        <w:spacing w:line="480" w:lineRule="auto"/>
        <w:ind w:left="0" w:firstLine="720"/>
        <w:jc w:val="both"/>
        <w:rPr>
          <w:rFonts w:ascii="Times New Roman" w:hAnsi="Times New Roman" w:cs="Times New Roman"/>
          <w:szCs w:val="28"/>
        </w:rPr>
      </w:pPr>
      <w:r>
        <w:rPr>
          <w:rFonts w:ascii="Times New Roman" w:hAnsi="Times New Roman" w:cs="Times New Roman"/>
          <w:szCs w:val="28"/>
        </w:rPr>
        <w:t xml:space="preserve">Aggrieved by the said demand, the Petitioner approached the CGRF which decided that the Petitioner be charged for the period from 01.07.2012 to 16.08.2016 with monthly average of 3450 units based on average monthly consumption recorded after installation of  Energy Meter i.e. from 16.08.2016 to 14.06.2017. However, the Forum directed the Respondent to charge the demand raised for Rs. 2,99,619/- (on account of  temporary connection issued for construction of Petitioner’s office) from AEE, Civil Works Sub Division No.1, PSTCL, Jalandhar </w:t>
      </w:r>
      <w:r>
        <w:rPr>
          <w:rFonts w:ascii="Times New Roman" w:hAnsi="Times New Roman" w:cs="Times New Roman"/>
          <w:szCs w:val="28"/>
        </w:rPr>
        <w:lastRenderedPageBreak/>
        <w:t>which had actually taken the temporary connection.  In view of the said decision of the Forum, the charged amount of  Rs. 6,79,769/- was revised to   Rs. 13,22,177/- vide memo. no. 1085 dated 28.07.2017 issued by the AE, Commercial Sub Division under  East Division, PSPCL, Jalandhar.</w:t>
      </w:r>
    </w:p>
    <w:p w:rsidR="0088079A" w:rsidRDefault="0088079A" w:rsidP="006C0C54">
      <w:pPr>
        <w:pStyle w:val="ListParagraph"/>
        <w:spacing w:line="480" w:lineRule="auto"/>
        <w:ind w:left="0"/>
        <w:jc w:val="both"/>
        <w:rPr>
          <w:rFonts w:ascii="Times New Roman" w:hAnsi="Times New Roman" w:cs="Times New Roman"/>
          <w:szCs w:val="28"/>
        </w:rPr>
      </w:pPr>
      <w:r>
        <w:rPr>
          <w:rFonts w:ascii="Times New Roman" w:hAnsi="Times New Roman" w:cs="Times New Roman"/>
          <w:szCs w:val="28"/>
        </w:rPr>
        <w:tab/>
        <w:t>I have gone through the written submissions made in the Petition and reply of the Respondent as well as oral arguments of the Representatives of the Petitioner and Respondent alongwith material brought on record by both the sides.  The issue requiring adjudication in the present case is the legitimacy of the amount charged (to an entity by another entity of erstwhile PSEB</w:t>
      </w:r>
      <w:r w:rsidR="00055CE1">
        <w:rPr>
          <w:rFonts w:ascii="Times New Roman" w:hAnsi="Times New Roman" w:cs="Times New Roman"/>
          <w:szCs w:val="28"/>
        </w:rPr>
        <w:t xml:space="preserve"> after its bifurcation</w:t>
      </w:r>
      <w:r>
        <w:rPr>
          <w:rFonts w:ascii="Times New Roman" w:hAnsi="Times New Roman" w:cs="Times New Roman"/>
          <w:szCs w:val="28"/>
        </w:rPr>
        <w:t xml:space="preserve">) based on the energy consumption recorded for the period when direct supply was taken in the absence of existence of any </w:t>
      </w:r>
      <w:r w:rsidR="00455FA4">
        <w:rPr>
          <w:rFonts w:ascii="Times New Roman" w:hAnsi="Times New Roman" w:cs="Times New Roman"/>
          <w:szCs w:val="28"/>
        </w:rPr>
        <w:t>E</w:t>
      </w:r>
      <w:r>
        <w:rPr>
          <w:rFonts w:ascii="Times New Roman" w:hAnsi="Times New Roman" w:cs="Times New Roman"/>
          <w:szCs w:val="28"/>
        </w:rPr>
        <w:t>lectricity</w:t>
      </w:r>
      <w:r w:rsidR="00455FA4">
        <w:rPr>
          <w:rFonts w:ascii="Times New Roman" w:hAnsi="Times New Roman" w:cs="Times New Roman"/>
          <w:szCs w:val="28"/>
        </w:rPr>
        <w:t xml:space="preserve"> Connection</w:t>
      </w:r>
      <w:r>
        <w:rPr>
          <w:rFonts w:ascii="Times New Roman" w:hAnsi="Times New Roman" w:cs="Times New Roman"/>
          <w:szCs w:val="28"/>
        </w:rPr>
        <w:t xml:space="preserve"> / Energy Meter.</w:t>
      </w:r>
    </w:p>
    <w:p w:rsidR="00683430" w:rsidRDefault="00683430" w:rsidP="006C0C54">
      <w:pPr>
        <w:pStyle w:val="ListParagraph"/>
        <w:spacing w:line="480" w:lineRule="auto"/>
        <w:ind w:left="0"/>
        <w:jc w:val="both"/>
        <w:rPr>
          <w:rFonts w:ascii="Times New Roman" w:hAnsi="Times New Roman" w:cs="Times New Roman"/>
          <w:szCs w:val="28"/>
        </w:rPr>
      </w:pPr>
      <w:r>
        <w:rPr>
          <w:rFonts w:ascii="Times New Roman" w:hAnsi="Times New Roman" w:cs="Times New Roman"/>
          <w:szCs w:val="28"/>
        </w:rPr>
        <w:tab/>
        <w:t>My findings on the issues emerg</w:t>
      </w:r>
      <w:r w:rsidR="001C5CC0">
        <w:rPr>
          <w:rFonts w:ascii="Times New Roman" w:hAnsi="Times New Roman" w:cs="Times New Roman"/>
          <w:szCs w:val="28"/>
        </w:rPr>
        <w:t>ed</w:t>
      </w:r>
      <w:r>
        <w:rPr>
          <w:rFonts w:ascii="Times New Roman" w:hAnsi="Times New Roman" w:cs="Times New Roman"/>
          <w:szCs w:val="28"/>
        </w:rPr>
        <w:t xml:space="preserve"> and deliberated are as under:-</w:t>
      </w:r>
    </w:p>
    <w:p w:rsidR="00781258" w:rsidRDefault="00F976FE" w:rsidP="00557F54">
      <w:pPr>
        <w:pStyle w:val="ListParagraph"/>
        <w:numPr>
          <w:ilvl w:val="0"/>
          <w:numId w:val="5"/>
        </w:numPr>
        <w:spacing w:line="480" w:lineRule="auto"/>
        <w:jc w:val="both"/>
        <w:rPr>
          <w:rFonts w:ascii="Times New Roman" w:hAnsi="Times New Roman" w:cs="Times New Roman"/>
          <w:szCs w:val="28"/>
        </w:rPr>
      </w:pPr>
      <w:r w:rsidRPr="00A958F1">
        <w:rPr>
          <w:rFonts w:ascii="Times New Roman" w:hAnsi="Times New Roman" w:cs="Times New Roman"/>
          <w:i/>
          <w:szCs w:val="28"/>
        </w:rPr>
        <w:t xml:space="preserve">I noted that </w:t>
      </w:r>
      <w:r w:rsidR="00E54757">
        <w:rPr>
          <w:rFonts w:ascii="Times New Roman" w:hAnsi="Times New Roman" w:cs="Times New Roman"/>
          <w:i/>
          <w:szCs w:val="28"/>
        </w:rPr>
        <w:t>132KV</w:t>
      </w:r>
      <w:r w:rsidR="00A920A3">
        <w:rPr>
          <w:rFonts w:ascii="Times New Roman" w:hAnsi="Times New Roman" w:cs="Times New Roman"/>
          <w:i/>
          <w:szCs w:val="28"/>
        </w:rPr>
        <w:t xml:space="preserve"> Focal Point </w:t>
      </w:r>
      <w:r w:rsidR="00E54757">
        <w:rPr>
          <w:rFonts w:ascii="Times New Roman" w:hAnsi="Times New Roman" w:cs="Times New Roman"/>
          <w:i/>
          <w:szCs w:val="28"/>
        </w:rPr>
        <w:t>Sub-Statio</w:t>
      </w:r>
      <w:r w:rsidR="006E338A">
        <w:rPr>
          <w:rFonts w:ascii="Times New Roman" w:hAnsi="Times New Roman" w:cs="Times New Roman"/>
          <w:i/>
          <w:szCs w:val="28"/>
        </w:rPr>
        <w:t>n,</w:t>
      </w:r>
      <w:r w:rsidR="00E54757">
        <w:rPr>
          <w:rFonts w:ascii="Times New Roman" w:hAnsi="Times New Roman" w:cs="Times New Roman"/>
          <w:i/>
          <w:szCs w:val="28"/>
        </w:rPr>
        <w:t xml:space="preserve"> </w:t>
      </w:r>
      <w:r w:rsidR="000A2B11">
        <w:rPr>
          <w:rFonts w:ascii="Times New Roman" w:hAnsi="Times New Roman" w:cs="Times New Roman"/>
          <w:i/>
          <w:szCs w:val="28"/>
        </w:rPr>
        <w:t>P</w:t>
      </w:r>
      <w:r w:rsidR="00E54757">
        <w:rPr>
          <w:rFonts w:ascii="Times New Roman" w:hAnsi="Times New Roman" w:cs="Times New Roman"/>
          <w:i/>
          <w:szCs w:val="28"/>
        </w:rPr>
        <w:t xml:space="preserve">STCL, became operational in July, 2012. </w:t>
      </w:r>
      <w:r w:rsidR="006925CC">
        <w:rPr>
          <w:rFonts w:ascii="Times New Roman" w:hAnsi="Times New Roman" w:cs="Times New Roman"/>
          <w:i/>
          <w:szCs w:val="28"/>
        </w:rPr>
        <w:t xml:space="preserve">The </w:t>
      </w:r>
      <w:r w:rsidR="00DD3E45" w:rsidRPr="00A958F1">
        <w:rPr>
          <w:rFonts w:ascii="Times New Roman" w:hAnsi="Times New Roman" w:cs="Times New Roman"/>
          <w:i/>
          <w:szCs w:val="28"/>
        </w:rPr>
        <w:t xml:space="preserve">erstwhile Punjab </w:t>
      </w:r>
      <w:r w:rsidR="00D3407E">
        <w:rPr>
          <w:rFonts w:ascii="Times New Roman" w:hAnsi="Times New Roman" w:cs="Times New Roman"/>
          <w:i/>
          <w:szCs w:val="28"/>
        </w:rPr>
        <w:t>S</w:t>
      </w:r>
      <w:r w:rsidR="00DD3E45" w:rsidRPr="00A958F1">
        <w:rPr>
          <w:rFonts w:ascii="Times New Roman" w:hAnsi="Times New Roman" w:cs="Times New Roman"/>
          <w:i/>
          <w:szCs w:val="28"/>
        </w:rPr>
        <w:t>tate Electricity Board</w:t>
      </w:r>
      <w:r w:rsidR="00971D7D">
        <w:rPr>
          <w:rFonts w:ascii="Times New Roman" w:hAnsi="Times New Roman" w:cs="Times New Roman"/>
          <w:i/>
          <w:szCs w:val="28"/>
        </w:rPr>
        <w:t xml:space="preserve"> was bifurcated on </w:t>
      </w:r>
      <w:r w:rsidR="00DD3E45" w:rsidRPr="00A958F1">
        <w:rPr>
          <w:rFonts w:ascii="Times New Roman" w:hAnsi="Times New Roman" w:cs="Times New Roman"/>
          <w:i/>
          <w:szCs w:val="28"/>
        </w:rPr>
        <w:t>16.04.2010 when</w:t>
      </w:r>
      <w:r w:rsidR="00971D7D">
        <w:rPr>
          <w:rFonts w:ascii="Times New Roman" w:hAnsi="Times New Roman" w:cs="Times New Roman"/>
          <w:i/>
          <w:szCs w:val="28"/>
        </w:rPr>
        <w:t xml:space="preserve"> </w:t>
      </w:r>
      <w:r w:rsidR="003C1B5E">
        <w:rPr>
          <w:rFonts w:ascii="Times New Roman" w:hAnsi="Times New Roman" w:cs="Times New Roman"/>
          <w:i/>
          <w:szCs w:val="28"/>
        </w:rPr>
        <w:t xml:space="preserve">the </w:t>
      </w:r>
      <w:r w:rsidR="00DD3E45" w:rsidRPr="00A958F1">
        <w:rPr>
          <w:rFonts w:ascii="Times New Roman" w:hAnsi="Times New Roman" w:cs="Times New Roman"/>
          <w:i/>
          <w:szCs w:val="28"/>
        </w:rPr>
        <w:t xml:space="preserve">two Corporations viz., Punjab </w:t>
      </w:r>
      <w:r w:rsidR="00D3407E">
        <w:rPr>
          <w:rFonts w:ascii="Times New Roman" w:hAnsi="Times New Roman" w:cs="Times New Roman"/>
          <w:i/>
          <w:szCs w:val="28"/>
        </w:rPr>
        <w:t>S</w:t>
      </w:r>
      <w:r w:rsidR="00DD3E45" w:rsidRPr="00A958F1">
        <w:rPr>
          <w:rFonts w:ascii="Times New Roman" w:hAnsi="Times New Roman" w:cs="Times New Roman"/>
          <w:i/>
          <w:szCs w:val="28"/>
        </w:rPr>
        <w:t>tate Power Corporation</w:t>
      </w:r>
      <w:r w:rsidR="001963A9">
        <w:rPr>
          <w:rFonts w:ascii="Times New Roman" w:hAnsi="Times New Roman" w:cs="Times New Roman"/>
          <w:i/>
          <w:szCs w:val="28"/>
        </w:rPr>
        <w:t xml:space="preserve"> Limited</w:t>
      </w:r>
      <w:r w:rsidR="00DD3E45" w:rsidRPr="00A958F1">
        <w:rPr>
          <w:rFonts w:ascii="Times New Roman" w:hAnsi="Times New Roman" w:cs="Times New Roman"/>
          <w:i/>
          <w:szCs w:val="28"/>
        </w:rPr>
        <w:t xml:space="preserve"> and Punjab</w:t>
      </w:r>
      <w:r w:rsidR="00E56497" w:rsidRPr="00A958F1">
        <w:rPr>
          <w:rFonts w:ascii="Times New Roman" w:hAnsi="Times New Roman" w:cs="Times New Roman"/>
          <w:i/>
          <w:szCs w:val="28"/>
        </w:rPr>
        <w:t xml:space="preserve"> S</w:t>
      </w:r>
      <w:r w:rsidR="00DD3E45" w:rsidRPr="00A958F1">
        <w:rPr>
          <w:rFonts w:ascii="Times New Roman" w:hAnsi="Times New Roman" w:cs="Times New Roman"/>
          <w:i/>
          <w:szCs w:val="28"/>
        </w:rPr>
        <w:t>tate Transmission Corporation Limited came into existence.  After bifurcation,</w:t>
      </w:r>
      <w:r w:rsidR="00483FF4">
        <w:rPr>
          <w:rFonts w:ascii="Times New Roman" w:hAnsi="Times New Roman" w:cs="Times New Roman"/>
          <w:i/>
          <w:szCs w:val="28"/>
        </w:rPr>
        <w:t xml:space="preserve"> construction of 132KV</w:t>
      </w:r>
      <w:r w:rsidR="00AE16CD">
        <w:rPr>
          <w:rFonts w:ascii="Times New Roman" w:hAnsi="Times New Roman" w:cs="Times New Roman"/>
          <w:i/>
          <w:szCs w:val="28"/>
        </w:rPr>
        <w:t xml:space="preserve"> Grid</w:t>
      </w:r>
      <w:r w:rsidR="00483FF4">
        <w:rPr>
          <w:rFonts w:ascii="Times New Roman" w:hAnsi="Times New Roman" w:cs="Times New Roman"/>
          <w:i/>
          <w:szCs w:val="28"/>
        </w:rPr>
        <w:t xml:space="preserve"> Sub</w:t>
      </w:r>
      <w:r w:rsidR="00801E1E">
        <w:rPr>
          <w:rFonts w:ascii="Times New Roman" w:hAnsi="Times New Roman" w:cs="Times New Roman"/>
          <w:i/>
          <w:szCs w:val="28"/>
        </w:rPr>
        <w:t>-</w:t>
      </w:r>
      <w:r w:rsidR="00483FF4">
        <w:rPr>
          <w:rFonts w:ascii="Times New Roman" w:hAnsi="Times New Roman" w:cs="Times New Roman"/>
          <w:i/>
          <w:szCs w:val="28"/>
        </w:rPr>
        <w:t>Station, Focal Point, Jalandhar was started in 2011 and completed in July</w:t>
      </w:r>
      <w:r w:rsidR="000A2B11">
        <w:rPr>
          <w:rFonts w:ascii="Times New Roman" w:hAnsi="Times New Roman" w:cs="Times New Roman"/>
          <w:i/>
          <w:szCs w:val="28"/>
        </w:rPr>
        <w:t xml:space="preserve">, </w:t>
      </w:r>
      <w:r w:rsidR="00483FF4">
        <w:rPr>
          <w:rFonts w:ascii="Times New Roman" w:hAnsi="Times New Roman" w:cs="Times New Roman"/>
          <w:i/>
          <w:szCs w:val="28"/>
        </w:rPr>
        <w:t>2012 and it became operational immediately thereafter.</w:t>
      </w:r>
      <w:r w:rsidR="006B5BB7">
        <w:rPr>
          <w:rFonts w:ascii="Times New Roman" w:hAnsi="Times New Roman" w:cs="Times New Roman"/>
          <w:i/>
          <w:szCs w:val="28"/>
        </w:rPr>
        <w:t xml:space="preserve">  I observed that </w:t>
      </w:r>
      <w:r w:rsidR="00DD3E45" w:rsidRPr="00A958F1">
        <w:rPr>
          <w:rFonts w:ascii="Times New Roman" w:hAnsi="Times New Roman" w:cs="Times New Roman"/>
          <w:i/>
          <w:szCs w:val="28"/>
        </w:rPr>
        <w:t xml:space="preserve">the </w:t>
      </w:r>
      <w:r w:rsidR="00DD3E45" w:rsidRPr="00A958F1">
        <w:rPr>
          <w:rFonts w:ascii="Times New Roman" w:hAnsi="Times New Roman" w:cs="Times New Roman"/>
          <w:i/>
          <w:szCs w:val="28"/>
        </w:rPr>
        <w:lastRenderedPageBreak/>
        <w:t xml:space="preserve">operation and maintenance of </w:t>
      </w:r>
      <w:r w:rsidR="00801E1E">
        <w:rPr>
          <w:rFonts w:ascii="Times New Roman" w:hAnsi="Times New Roman" w:cs="Times New Roman"/>
          <w:i/>
          <w:szCs w:val="28"/>
        </w:rPr>
        <w:t xml:space="preserve">the said </w:t>
      </w:r>
      <w:r w:rsidR="00DD3E45" w:rsidRPr="00A958F1">
        <w:rPr>
          <w:rFonts w:ascii="Times New Roman" w:hAnsi="Times New Roman" w:cs="Times New Roman"/>
          <w:i/>
          <w:szCs w:val="28"/>
        </w:rPr>
        <w:t>132KV</w:t>
      </w:r>
      <w:r w:rsidR="00AE16CD">
        <w:rPr>
          <w:rFonts w:ascii="Times New Roman" w:hAnsi="Times New Roman" w:cs="Times New Roman"/>
          <w:i/>
          <w:szCs w:val="28"/>
        </w:rPr>
        <w:t xml:space="preserve"> Grid                      </w:t>
      </w:r>
      <w:r w:rsidR="00DD3E45" w:rsidRPr="00A958F1">
        <w:rPr>
          <w:rFonts w:ascii="Times New Roman" w:hAnsi="Times New Roman" w:cs="Times New Roman"/>
          <w:i/>
          <w:szCs w:val="28"/>
        </w:rPr>
        <w:t xml:space="preserve"> Sub-</w:t>
      </w:r>
      <w:r w:rsidR="00FF7A8C">
        <w:rPr>
          <w:rFonts w:ascii="Times New Roman" w:hAnsi="Times New Roman" w:cs="Times New Roman"/>
          <w:i/>
          <w:szCs w:val="28"/>
        </w:rPr>
        <w:t>S</w:t>
      </w:r>
      <w:r w:rsidR="00DD3E45" w:rsidRPr="00A958F1">
        <w:rPr>
          <w:rFonts w:ascii="Times New Roman" w:hAnsi="Times New Roman" w:cs="Times New Roman"/>
          <w:i/>
          <w:szCs w:val="28"/>
        </w:rPr>
        <w:t>tation was</w:t>
      </w:r>
      <w:r w:rsidR="000A2B11">
        <w:rPr>
          <w:rFonts w:ascii="Times New Roman" w:hAnsi="Times New Roman" w:cs="Times New Roman"/>
          <w:i/>
          <w:szCs w:val="28"/>
        </w:rPr>
        <w:t xml:space="preserve"> </w:t>
      </w:r>
      <w:r w:rsidR="00DD3E45" w:rsidRPr="00A958F1">
        <w:rPr>
          <w:rFonts w:ascii="Times New Roman" w:hAnsi="Times New Roman" w:cs="Times New Roman"/>
          <w:i/>
          <w:szCs w:val="28"/>
        </w:rPr>
        <w:t>with</w:t>
      </w:r>
      <w:r w:rsidR="00C34DC5">
        <w:rPr>
          <w:rFonts w:ascii="Times New Roman" w:hAnsi="Times New Roman" w:cs="Times New Roman"/>
          <w:i/>
          <w:szCs w:val="28"/>
        </w:rPr>
        <w:t xml:space="preserve"> </w:t>
      </w:r>
      <w:r w:rsidR="00E56497" w:rsidRPr="00EB5BEA">
        <w:rPr>
          <w:rFonts w:ascii="Times New Roman" w:hAnsi="Times New Roman" w:cs="Times New Roman"/>
          <w:i/>
          <w:szCs w:val="28"/>
        </w:rPr>
        <w:t>PS</w:t>
      </w:r>
      <w:r w:rsidR="007522B4" w:rsidRPr="00EB5BEA">
        <w:rPr>
          <w:rFonts w:ascii="Times New Roman" w:hAnsi="Times New Roman" w:cs="Times New Roman"/>
          <w:i/>
          <w:szCs w:val="28"/>
        </w:rPr>
        <w:t>T</w:t>
      </w:r>
      <w:r w:rsidR="00E56497" w:rsidRPr="00EB5BEA">
        <w:rPr>
          <w:rFonts w:ascii="Times New Roman" w:hAnsi="Times New Roman" w:cs="Times New Roman"/>
          <w:i/>
          <w:szCs w:val="28"/>
        </w:rPr>
        <w:t>CL</w:t>
      </w:r>
      <w:r w:rsidR="00971D7D">
        <w:rPr>
          <w:rFonts w:ascii="Times New Roman" w:hAnsi="Times New Roman" w:cs="Times New Roman"/>
          <w:i/>
          <w:szCs w:val="28"/>
        </w:rPr>
        <w:t xml:space="preserve"> </w:t>
      </w:r>
      <w:r w:rsidR="00781258" w:rsidRPr="00EB5BEA">
        <w:rPr>
          <w:rFonts w:ascii="Times New Roman" w:hAnsi="Times New Roman" w:cs="Times New Roman"/>
          <w:i/>
          <w:szCs w:val="28"/>
        </w:rPr>
        <w:t>which</w:t>
      </w:r>
      <w:r w:rsidR="00971279">
        <w:rPr>
          <w:rFonts w:ascii="Times New Roman" w:hAnsi="Times New Roman" w:cs="Times New Roman"/>
          <w:i/>
          <w:szCs w:val="28"/>
        </w:rPr>
        <w:t xml:space="preserve"> </w:t>
      </w:r>
      <w:r w:rsidR="00781258" w:rsidRPr="00EB5BEA">
        <w:rPr>
          <w:rFonts w:ascii="Times New Roman" w:hAnsi="Times New Roman" w:cs="Times New Roman"/>
          <w:i/>
          <w:szCs w:val="28"/>
        </w:rPr>
        <w:t xml:space="preserve">used the power directly for auxiliary supply but without </w:t>
      </w:r>
      <w:r w:rsidR="00FF7A8C" w:rsidRPr="00EB5BEA">
        <w:rPr>
          <w:rFonts w:ascii="Times New Roman" w:hAnsi="Times New Roman" w:cs="Times New Roman"/>
          <w:i/>
          <w:szCs w:val="28"/>
        </w:rPr>
        <w:t xml:space="preserve"> installation of  </w:t>
      </w:r>
      <w:r w:rsidR="00781258" w:rsidRPr="00EB5BEA">
        <w:rPr>
          <w:rFonts w:ascii="Times New Roman" w:hAnsi="Times New Roman" w:cs="Times New Roman"/>
          <w:i/>
          <w:szCs w:val="28"/>
        </w:rPr>
        <w:t>Energy Meter</w:t>
      </w:r>
      <w:r w:rsidR="006E287B">
        <w:rPr>
          <w:rFonts w:ascii="Times New Roman" w:hAnsi="Times New Roman" w:cs="Times New Roman"/>
          <w:i/>
          <w:szCs w:val="28"/>
        </w:rPr>
        <w:t xml:space="preserve"> during 07</w:t>
      </w:r>
      <w:r w:rsidR="00302C7C">
        <w:rPr>
          <w:rFonts w:ascii="Times New Roman" w:hAnsi="Times New Roman" w:cs="Times New Roman"/>
          <w:i/>
          <w:szCs w:val="28"/>
        </w:rPr>
        <w:t xml:space="preserve"> </w:t>
      </w:r>
      <w:r w:rsidR="006E287B">
        <w:rPr>
          <w:rFonts w:ascii="Times New Roman" w:hAnsi="Times New Roman" w:cs="Times New Roman"/>
          <w:i/>
          <w:szCs w:val="28"/>
        </w:rPr>
        <w:t>/</w:t>
      </w:r>
      <w:r w:rsidR="00302C7C">
        <w:rPr>
          <w:rFonts w:ascii="Times New Roman" w:hAnsi="Times New Roman" w:cs="Times New Roman"/>
          <w:i/>
          <w:szCs w:val="28"/>
        </w:rPr>
        <w:t xml:space="preserve"> </w:t>
      </w:r>
      <w:r w:rsidR="006E287B">
        <w:rPr>
          <w:rFonts w:ascii="Times New Roman" w:hAnsi="Times New Roman" w:cs="Times New Roman"/>
          <w:i/>
          <w:szCs w:val="28"/>
        </w:rPr>
        <w:t>2012 to</w:t>
      </w:r>
      <w:r w:rsidR="00302C7C">
        <w:rPr>
          <w:rFonts w:ascii="Times New Roman" w:hAnsi="Times New Roman" w:cs="Times New Roman"/>
          <w:i/>
          <w:szCs w:val="28"/>
        </w:rPr>
        <w:t xml:space="preserve"> </w:t>
      </w:r>
      <w:r w:rsidR="006E287B">
        <w:rPr>
          <w:rFonts w:ascii="Times New Roman" w:hAnsi="Times New Roman" w:cs="Times New Roman"/>
          <w:i/>
          <w:szCs w:val="28"/>
        </w:rPr>
        <w:t>08</w:t>
      </w:r>
      <w:r w:rsidR="00302C7C">
        <w:rPr>
          <w:rFonts w:ascii="Times New Roman" w:hAnsi="Times New Roman" w:cs="Times New Roman"/>
          <w:i/>
          <w:szCs w:val="28"/>
        </w:rPr>
        <w:t xml:space="preserve"> </w:t>
      </w:r>
      <w:r w:rsidR="006E287B">
        <w:rPr>
          <w:rFonts w:ascii="Times New Roman" w:hAnsi="Times New Roman" w:cs="Times New Roman"/>
          <w:i/>
          <w:szCs w:val="28"/>
        </w:rPr>
        <w:t>/2016</w:t>
      </w:r>
      <w:r w:rsidR="00781258" w:rsidRPr="00EB5BEA">
        <w:rPr>
          <w:rFonts w:ascii="Times New Roman" w:hAnsi="Times New Roman" w:cs="Times New Roman"/>
          <w:i/>
          <w:szCs w:val="28"/>
        </w:rPr>
        <w:t>.</w:t>
      </w:r>
    </w:p>
    <w:p w:rsidR="000336B1" w:rsidRDefault="00C5278F" w:rsidP="004035C3">
      <w:pPr>
        <w:pStyle w:val="ListParagraph"/>
        <w:spacing w:line="480" w:lineRule="auto"/>
        <w:ind w:left="0" w:firstLine="720"/>
        <w:jc w:val="both"/>
        <w:rPr>
          <w:rFonts w:ascii="Times New Roman" w:hAnsi="Times New Roman" w:cs="Times New Roman"/>
          <w:szCs w:val="28"/>
        </w:rPr>
      </w:pPr>
      <w:r>
        <w:rPr>
          <w:rFonts w:ascii="Times New Roman" w:hAnsi="Times New Roman" w:cs="Times New Roman"/>
          <w:szCs w:val="28"/>
        </w:rPr>
        <w:t>I also noted the contention of PR that since the connection was released on</w:t>
      </w:r>
      <w:r w:rsidR="00352106">
        <w:rPr>
          <w:rFonts w:ascii="Times New Roman" w:hAnsi="Times New Roman" w:cs="Times New Roman"/>
          <w:szCs w:val="28"/>
        </w:rPr>
        <w:t xml:space="preserve"> </w:t>
      </w:r>
      <w:r w:rsidR="009A393B">
        <w:rPr>
          <w:rFonts w:ascii="Times New Roman" w:hAnsi="Times New Roman" w:cs="Times New Roman"/>
          <w:szCs w:val="28"/>
        </w:rPr>
        <w:t>16</w:t>
      </w:r>
      <w:r>
        <w:rPr>
          <w:rFonts w:ascii="Times New Roman" w:hAnsi="Times New Roman" w:cs="Times New Roman"/>
          <w:szCs w:val="28"/>
        </w:rPr>
        <w:t xml:space="preserve">.08.2016 on the request dated 02.08.2016 of the Petitioner, and no connection </w:t>
      </w:r>
      <w:r w:rsidR="00D56EDD">
        <w:rPr>
          <w:rFonts w:ascii="Times New Roman" w:hAnsi="Times New Roman" w:cs="Times New Roman"/>
          <w:szCs w:val="28"/>
        </w:rPr>
        <w:t>w</w:t>
      </w:r>
      <w:r>
        <w:rPr>
          <w:rFonts w:ascii="Times New Roman" w:hAnsi="Times New Roman" w:cs="Times New Roman"/>
          <w:szCs w:val="28"/>
        </w:rPr>
        <w:t xml:space="preserve">as in existence prior to </w:t>
      </w:r>
      <w:r w:rsidR="009A393B">
        <w:rPr>
          <w:rFonts w:ascii="Times New Roman" w:hAnsi="Times New Roman" w:cs="Times New Roman"/>
          <w:szCs w:val="28"/>
        </w:rPr>
        <w:t>16</w:t>
      </w:r>
      <w:r>
        <w:rPr>
          <w:rFonts w:ascii="Times New Roman" w:hAnsi="Times New Roman" w:cs="Times New Roman"/>
          <w:szCs w:val="28"/>
        </w:rPr>
        <w:t>.08.2016, the Respon</w:t>
      </w:r>
      <w:r w:rsidR="00352106">
        <w:rPr>
          <w:rFonts w:ascii="Times New Roman" w:hAnsi="Times New Roman" w:cs="Times New Roman"/>
          <w:szCs w:val="28"/>
        </w:rPr>
        <w:t>d</w:t>
      </w:r>
      <w:r>
        <w:rPr>
          <w:rFonts w:ascii="Times New Roman" w:hAnsi="Times New Roman" w:cs="Times New Roman"/>
          <w:szCs w:val="28"/>
        </w:rPr>
        <w:t>ent could not charge Rs. 6,79,769/- (</w:t>
      </w:r>
      <w:r w:rsidR="00B1310E">
        <w:rPr>
          <w:rFonts w:ascii="Times New Roman" w:hAnsi="Times New Roman" w:cs="Times New Roman"/>
          <w:szCs w:val="28"/>
        </w:rPr>
        <w:t xml:space="preserve"> an </w:t>
      </w:r>
      <w:r>
        <w:rPr>
          <w:rFonts w:ascii="Times New Roman" w:hAnsi="Times New Roman" w:cs="Times New Roman"/>
          <w:szCs w:val="28"/>
        </w:rPr>
        <w:t>average of 1791 units per month</w:t>
      </w:r>
      <w:r w:rsidR="00B1310E">
        <w:rPr>
          <w:rFonts w:ascii="Times New Roman" w:hAnsi="Times New Roman" w:cs="Times New Roman"/>
          <w:szCs w:val="28"/>
        </w:rPr>
        <w:t xml:space="preserve"> based on LDHF formula</w:t>
      </w:r>
      <w:r>
        <w:rPr>
          <w:rFonts w:ascii="Times New Roman" w:hAnsi="Times New Roman" w:cs="Times New Roman"/>
          <w:szCs w:val="28"/>
        </w:rPr>
        <w:t>) subseque</w:t>
      </w:r>
      <w:r w:rsidR="00352106">
        <w:rPr>
          <w:rFonts w:ascii="Times New Roman" w:hAnsi="Times New Roman" w:cs="Times New Roman"/>
          <w:szCs w:val="28"/>
        </w:rPr>
        <w:t>n</w:t>
      </w:r>
      <w:r>
        <w:rPr>
          <w:rFonts w:ascii="Times New Roman" w:hAnsi="Times New Roman" w:cs="Times New Roman"/>
          <w:szCs w:val="28"/>
        </w:rPr>
        <w:t>tly revised to Rs. 13,22,177/- ( based on actual energy record</w:t>
      </w:r>
      <w:r w:rsidR="004652AA">
        <w:rPr>
          <w:rFonts w:ascii="Times New Roman" w:hAnsi="Times New Roman" w:cs="Times New Roman"/>
          <w:szCs w:val="28"/>
        </w:rPr>
        <w:t>e</w:t>
      </w:r>
      <w:r>
        <w:rPr>
          <w:rFonts w:ascii="Times New Roman" w:hAnsi="Times New Roman" w:cs="Times New Roman"/>
          <w:szCs w:val="28"/>
        </w:rPr>
        <w:t>d</w:t>
      </w:r>
      <w:r w:rsidR="004D518A">
        <w:rPr>
          <w:rFonts w:ascii="Times New Roman" w:hAnsi="Times New Roman" w:cs="Times New Roman"/>
          <w:szCs w:val="28"/>
        </w:rPr>
        <w:t xml:space="preserve"> after installation of Energy Meter</w:t>
      </w:r>
      <w:r>
        <w:rPr>
          <w:rFonts w:ascii="Times New Roman" w:hAnsi="Times New Roman" w:cs="Times New Roman"/>
          <w:szCs w:val="28"/>
        </w:rPr>
        <w:t xml:space="preserve"> as decided by the Forum) for the period from 01.07.2012 to 16.08.2016.  PR argued that Internal Audit Party and the Forum calculated the amount charged on the basis of imaginary figures which did not have any ground and also that </w:t>
      </w:r>
      <w:r w:rsidR="00FA20F7">
        <w:rPr>
          <w:rFonts w:ascii="Times New Roman" w:hAnsi="Times New Roman" w:cs="Times New Roman"/>
          <w:szCs w:val="28"/>
        </w:rPr>
        <w:t xml:space="preserve">they could not judge that this much load </w:t>
      </w:r>
      <w:r w:rsidR="00E24AAA">
        <w:rPr>
          <w:rFonts w:ascii="Times New Roman" w:hAnsi="Times New Roman" w:cs="Times New Roman"/>
          <w:szCs w:val="28"/>
        </w:rPr>
        <w:t>was</w:t>
      </w:r>
      <w:r w:rsidR="00FA20F7">
        <w:rPr>
          <w:rFonts w:ascii="Times New Roman" w:hAnsi="Times New Roman" w:cs="Times New Roman"/>
          <w:szCs w:val="28"/>
        </w:rPr>
        <w:t xml:space="preserve"> running in the office </w:t>
      </w:r>
      <w:r w:rsidR="00D26873">
        <w:rPr>
          <w:rFonts w:ascii="Times New Roman" w:hAnsi="Times New Roman" w:cs="Times New Roman"/>
          <w:szCs w:val="28"/>
        </w:rPr>
        <w:t xml:space="preserve">premises </w:t>
      </w:r>
      <w:r w:rsidR="00FA20F7">
        <w:rPr>
          <w:rFonts w:ascii="Times New Roman" w:hAnsi="Times New Roman" w:cs="Times New Roman"/>
          <w:szCs w:val="28"/>
        </w:rPr>
        <w:t xml:space="preserve">while sitting at office when no authority of Respondent (PSPCL) came at 132KV </w:t>
      </w:r>
      <w:r w:rsidR="00FB14FC">
        <w:rPr>
          <w:rFonts w:ascii="Times New Roman" w:hAnsi="Times New Roman" w:cs="Times New Roman"/>
          <w:szCs w:val="28"/>
        </w:rPr>
        <w:t xml:space="preserve">Grid </w:t>
      </w:r>
      <w:r w:rsidR="00FA20F7">
        <w:rPr>
          <w:rFonts w:ascii="Times New Roman" w:hAnsi="Times New Roman" w:cs="Times New Roman"/>
          <w:szCs w:val="28"/>
        </w:rPr>
        <w:t>Sub-</w:t>
      </w:r>
      <w:r w:rsidR="00F743B3">
        <w:rPr>
          <w:rFonts w:ascii="Times New Roman" w:hAnsi="Times New Roman" w:cs="Times New Roman"/>
          <w:szCs w:val="28"/>
        </w:rPr>
        <w:t>S</w:t>
      </w:r>
      <w:r w:rsidR="00FA20F7">
        <w:rPr>
          <w:rFonts w:ascii="Times New Roman" w:hAnsi="Times New Roman" w:cs="Times New Roman"/>
          <w:szCs w:val="28"/>
        </w:rPr>
        <w:t>tation and detected any load running at site.</w:t>
      </w:r>
      <w:r w:rsidR="00B132B1">
        <w:rPr>
          <w:rFonts w:ascii="Times New Roman" w:hAnsi="Times New Roman" w:cs="Times New Roman"/>
          <w:szCs w:val="28"/>
        </w:rPr>
        <w:t xml:space="preserve"> </w:t>
      </w:r>
      <w:r w:rsidR="00C901BC">
        <w:rPr>
          <w:rFonts w:ascii="Times New Roman" w:hAnsi="Times New Roman" w:cs="Times New Roman"/>
          <w:szCs w:val="28"/>
        </w:rPr>
        <w:t xml:space="preserve">  PR also referred to the decision of this Court in</w:t>
      </w:r>
      <w:r w:rsidR="00523B8F">
        <w:rPr>
          <w:rFonts w:ascii="Times New Roman" w:hAnsi="Times New Roman" w:cs="Times New Roman"/>
          <w:szCs w:val="28"/>
        </w:rPr>
        <w:t xml:space="preserve"> the case of </w:t>
      </w:r>
      <w:r w:rsidR="00C901BC">
        <w:rPr>
          <w:rFonts w:ascii="Times New Roman" w:hAnsi="Times New Roman" w:cs="Times New Roman"/>
          <w:szCs w:val="28"/>
        </w:rPr>
        <w:t xml:space="preserve">exactly similar nature in Appeal </w:t>
      </w:r>
      <w:r w:rsidR="00523B8F">
        <w:rPr>
          <w:rFonts w:ascii="Times New Roman" w:hAnsi="Times New Roman" w:cs="Times New Roman"/>
          <w:szCs w:val="28"/>
        </w:rPr>
        <w:t>n</w:t>
      </w:r>
      <w:r w:rsidR="00C901BC">
        <w:rPr>
          <w:rFonts w:ascii="Times New Roman" w:hAnsi="Times New Roman" w:cs="Times New Roman"/>
          <w:szCs w:val="28"/>
        </w:rPr>
        <w:t xml:space="preserve">o. 20 / 2017 decided on 11.07.2017 wherein it was held that PSPCL could not recover the charges before installation of </w:t>
      </w:r>
      <w:r w:rsidR="003B1710">
        <w:rPr>
          <w:rFonts w:ascii="Times New Roman" w:hAnsi="Times New Roman" w:cs="Times New Roman"/>
          <w:szCs w:val="28"/>
        </w:rPr>
        <w:t xml:space="preserve"> </w:t>
      </w:r>
      <w:r w:rsidR="00C901BC">
        <w:rPr>
          <w:rFonts w:ascii="Times New Roman" w:hAnsi="Times New Roman" w:cs="Times New Roman"/>
          <w:szCs w:val="28"/>
        </w:rPr>
        <w:t xml:space="preserve">Energy </w:t>
      </w:r>
      <w:r w:rsidR="00F330FF">
        <w:rPr>
          <w:rFonts w:ascii="Times New Roman" w:hAnsi="Times New Roman" w:cs="Times New Roman"/>
          <w:szCs w:val="28"/>
        </w:rPr>
        <w:t>M</w:t>
      </w:r>
      <w:r w:rsidR="00C901BC">
        <w:rPr>
          <w:rFonts w:ascii="Times New Roman" w:hAnsi="Times New Roman" w:cs="Times New Roman"/>
          <w:szCs w:val="28"/>
        </w:rPr>
        <w:t>eter.</w:t>
      </w:r>
    </w:p>
    <w:p w:rsidR="00DF15D0" w:rsidRDefault="00C0274E" w:rsidP="004035C3">
      <w:pPr>
        <w:pStyle w:val="ListParagraph"/>
        <w:spacing w:line="480" w:lineRule="auto"/>
        <w:ind w:left="0" w:firstLine="720"/>
        <w:jc w:val="both"/>
        <w:rPr>
          <w:rFonts w:ascii="Times New Roman" w:hAnsi="Times New Roman" w:cs="Times New Roman"/>
          <w:szCs w:val="28"/>
        </w:rPr>
      </w:pPr>
      <w:r>
        <w:rPr>
          <w:rFonts w:ascii="Times New Roman" w:hAnsi="Times New Roman" w:cs="Times New Roman"/>
          <w:szCs w:val="28"/>
        </w:rPr>
        <w:t>I find that the Respondent</w:t>
      </w:r>
      <w:r w:rsidR="00CA16FE">
        <w:rPr>
          <w:rFonts w:ascii="Times New Roman" w:hAnsi="Times New Roman" w:cs="Times New Roman"/>
          <w:szCs w:val="28"/>
        </w:rPr>
        <w:t>,</w:t>
      </w:r>
      <w:r>
        <w:rPr>
          <w:rFonts w:ascii="Times New Roman" w:hAnsi="Times New Roman" w:cs="Times New Roman"/>
          <w:szCs w:val="28"/>
        </w:rPr>
        <w:t xml:space="preserve"> in </w:t>
      </w:r>
      <w:r w:rsidR="009A393B">
        <w:rPr>
          <w:rFonts w:ascii="Times New Roman" w:hAnsi="Times New Roman" w:cs="Times New Roman"/>
          <w:szCs w:val="28"/>
        </w:rPr>
        <w:t>its</w:t>
      </w:r>
      <w:r>
        <w:rPr>
          <w:rFonts w:ascii="Times New Roman" w:hAnsi="Times New Roman" w:cs="Times New Roman"/>
          <w:szCs w:val="28"/>
        </w:rPr>
        <w:t xml:space="preserve"> defence, </w:t>
      </w:r>
      <w:r w:rsidR="00FE2FE1">
        <w:rPr>
          <w:rFonts w:ascii="Times New Roman" w:hAnsi="Times New Roman" w:cs="Times New Roman"/>
          <w:szCs w:val="28"/>
        </w:rPr>
        <w:t>argued</w:t>
      </w:r>
      <w:r w:rsidR="009A393B">
        <w:rPr>
          <w:rFonts w:ascii="Times New Roman" w:hAnsi="Times New Roman" w:cs="Times New Roman"/>
          <w:szCs w:val="28"/>
        </w:rPr>
        <w:t xml:space="preserve"> that </w:t>
      </w:r>
      <w:r w:rsidR="00FE2FE1">
        <w:rPr>
          <w:rFonts w:ascii="Times New Roman" w:hAnsi="Times New Roman" w:cs="Times New Roman"/>
          <w:szCs w:val="28"/>
        </w:rPr>
        <w:t xml:space="preserve">prior to bifurcation of erstwhile PSEB, the adjustments of electricity bills </w:t>
      </w:r>
      <w:r w:rsidR="009A393B">
        <w:rPr>
          <w:rFonts w:ascii="Times New Roman" w:hAnsi="Times New Roman" w:cs="Times New Roman"/>
          <w:szCs w:val="28"/>
        </w:rPr>
        <w:t xml:space="preserve">of its </w:t>
      </w:r>
      <w:r w:rsidR="009A393B">
        <w:rPr>
          <w:rFonts w:ascii="Times New Roman" w:hAnsi="Times New Roman" w:cs="Times New Roman"/>
          <w:szCs w:val="28"/>
        </w:rPr>
        <w:lastRenderedPageBreak/>
        <w:t>of</w:t>
      </w:r>
      <w:r w:rsidR="004D518A">
        <w:rPr>
          <w:rFonts w:ascii="Times New Roman" w:hAnsi="Times New Roman" w:cs="Times New Roman"/>
          <w:szCs w:val="28"/>
        </w:rPr>
        <w:t>f</w:t>
      </w:r>
      <w:r w:rsidR="009A393B">
        <w:rPr>
          <w:rFonts w:ascii="Times New Roman" w:hAnsi="Times New Roman" w:cs="Times New Roman"/>
          <w:szCs w:val="28"/>
        </w:rPr>
        <w:t xml:space="preserve">ice was </w:t>
      </w:r>
      <w:r w:rsidR="00FE2FE1">
        <w:rPr>
          <w:rFonts w:ascii="Times New Roman" w:hAnsi="Times New Roman" w:cs="Times New Roman"/>
          <w:szCs w:val="28"/>
        </w:rPr>
        <w:t>done through Inter Unit T</w:t>
      </w:r>
      <w:r w:rsidR="00CA16FE">
        <w:rPr>
          <w:rFonts w:ascii="Times New Roman" w:hAnsi="Times New Roman" w:cs="Times New Roman"/>
          <w:szCs w:val="28"/>
        </w:rPr>
        <w:t>r</w:t>
      </w:r>
      <w:r w:rsidR="00FE2FE1">
        <w:rPr>
          <w:rFonts w:ascii="Times New Roman" w:hAnsi="Times New Roman" w:cs="Times New Roman"/>
          <w:szCs w:val="28"/>
        </w:rPr>
        <w:t>ansfer (IUT) bills and after bifurcation</w:t>
      </w:r>
      <w:r w:rsidR="009A393B">
        <w:rPr>
          <w:rFonts w:ascii="Times New Roman" w:hAnsi="Times New Roman" w:cs="Times New Roman"/>
          <w:szCs w:val="28"/>
        </w:rPr>
        <w:t>,</w:t>
      </w:r>
      <w:r w:rsidR="00FE2FE1">
        <w:rPr>
          <w:rFonts w:ascii="Times New Roman" w:hAnsi="Times New Roman" w:cs="Times New Roman"/>
          <w:szCs w:val="28"/>
        </w:rPr>
        <w:t xml:space="preserve"> </w:t>
      </w:r>
      <w:r w:rsidR="009A393B">
        <w:rPr>
          <w:rFonts w:ascii="Times New Roman" w:hAnsi="Times New Roman" w:cs="Times New Roman"/>
          <w:szCs w:val="28"/>
        </w:rPr>
        <w:t xml:space="preserve">paper </w:t>
      </w:r>
      <w:r w:rsidR="00FE2FE1">
        <w:rPr>
          <w:rFonts w:ascii="Times New Roman" w:hAnsi="Times New Roman" w:cs="Times New Roman"/>
          <w:szCs w:val="28"/>
        </w:rPr>
        <w:t xml:space="preserve">transaction was </w:t>
      </w:r>
      <w:r w:rsidR="009A393B">
        <w:rPr>
          <w:rFonts w:ascii="Times New Roman" w:hAnsi="Times New Roman" w:cs="Times New Roman"/>
          <w:szCs w:val="28"/>
        </w:rPr>
        <w:t>discontinued</w:t>
      </w:r>
      <w:r w:rsidR="00FE2FE1">
        <w:rPr>
          <w:rFonts w:ascii="Times New Roman" w:hAnsi="Times New Roman" w:cs="Times New Roman"/>
          <w:szCs w:val="28"/>
        </w:rPr>
        <w:t>, as such,</w:t>
      </w:r>
      <w:r w:rsidR="00CA16FE">
        <w:rPr>
          <w:rFonts w:ascii="Times New Roman" w:hAnsi="Times New Roman" w:cs="Times New Roman"/>
          <w:szCs w:val="28"/>
        </w:rPr>
        <w:t xml:space="preserve"> </w:t>
      </w:r>
      <w:r w:rsidR="00FE2FE1">
        <w:rPr>
          <w:rFonts w:ascii="Times New Roman" w:hAnsi="Times New Roman" w:cs="Times New Roman"/>
          <w:szCs w:val="28"/>
        </w:rPr>
        <w:t>the amount was rightly</w:t>
      </w:r>
      <w:r w:rsidR="00CA16FE">
        <w:rPr>
          <w:rFonts w:ascii="Times New Roman" w:hAnsi="Times New Roman" w:cs="Times New Roman"/>
          <w:szCs w:val="28"/>
        </w:rPr>
        <w:t xml:space="preserve"> </w:t>
      </w:r>
      <w:r w:rsidR="00FE2FE1">
        <w:rPr>
          <w:rFonts w:ascii="Times New Roman" w:hAnsi="Times New Roman" w:cs="Times New Roman"/>
          <w:szCs w:val="28"/>
        </w:rPr>
        <w:t xml:space="preserve">charged to the </w:t>
      </w:r>
      <w:r w:rsidR="00FE2FE1" w:rsidRPr="00CA16FE">
        <w:rPr>
          <w:rFonts w:ascii="Times New Roman" w:hAnsi="Times New Roman" w:cs="Times New Roman"/>
          <w:szCs w:val="28"/>
        </w:rPr>
        <w:t>Petitioner</w:t>
      </w:r>
      <w:r w:rsidR="00FE2FE1">
        <w:rPr>
          <w:rFonts w:ascii="Times New Roman" w:hAnsi="Times New Roman" w:cs="Times New Roman"/>
          <w:szCs w:val="28"/>
        </w:rPr>
        <w:t xml:space="preserve">. </w:t>
      </w:r>
      <w:r w:rsidR="003268E9">
        <w:rPr>
          <w:rFonts w:ascii="Times New Roman" w:hAnsi="Times New Roman" w:cs="Times New Roman"/>
          <w:szCs w:val="28"/>
        </w:rPr>
        <w:t>During the course of oral arguments, the Respondent was directed to intimate after consulting its records whether</w:t>
      </w:r>
      <w:r w:rsidR="00684DAC">
        <w:rPr>
          <w:rFonts w:ascii="Times New Roman" w:hAnsi="Times New Roman" w:cs="Times New Roman"/>
          <w:szCs w:val="28"/>
        </w:rPr>
        <w:t xml:space="preserve"> </w:t>
      </w:r>
      <w:r w:rsidR="003268E9">
        <w:rPr>
          <w:rFonts w:ascii="Times New Roman" w:hAnsi="Times New Roman" w:cs="Times New Roman"/>
          <w:szCs w:val="28"/>
        </w:rPr>
        <w:t>any IUT bill was raised or U-cheque was received on account of payment of electricity bills fr</w:t>
      </w:r>
      <w:r w:rsidR="00684DAC">
        <w:rPr>
          <w:rFonts w:ascii="Times New Roman" w:hAnsi="Times New Roman" w:cs="Times New Roman"/>
          <w:szCs w:val="28"/>
        </w:rPr>
        <w:t>o</w:t>
      </w:r>
      <w:r w:rsidR="003268E9">
        <w:rPr>
          <w:rFonts w:ascii="Times New Roman" w:hAnsi="Times New Roman" w:cs="Times New Roman"/>
          <w:szCs w:val="28"/>
        </w:rPr>
        <w:t>m 07</w:t>
      </w:r>
      <w:r w:rsidR="00684DAC">
        <w:rPr>
          <w:rFonts w:ascii="Times New Roman" w:hAnsi="Times New Roman" w:cs="Times New Roman"/>
          <w:szCs w:val="28"/>
        </w:rPr>
        <w:t xml:space="preserve"> </w:t>
      </w:r>
      <w:r w:rsidR="003268E9">
        <w:rPr>
          <w:rFonts w:ascii="Times New Roman" w:hAnsi="Times New Roman" w:cs="Times New Roman"/>
          <w:szCs w:val="28"/>
        </w:rPr>
        <w:t>/</w:t>
      </w:r>
      <w:r w:rsidR="00684DAC">
        <w:rPr>
          <w:rFonts w:ascii="Times New Roman" w:hAnsi="Times New Roman" w:cs="Times New Roman"/>
          <w:szCs w:val="28"/>
        </w:rPr>
        <w:t xml:space="preserve"> </w:t>
      </w:r>
      <w:r w:rsidR="003268E9">
        <w:rPr>
          <w:rFonts w:ascii="Times New Roman" w:hAnsi="Times New Roman" w:cs="Times New Roman"/>
          <w:szCs w:val="28"/>
        </w:rPr>
        <w:t>2012 to 08</w:t>
      </w:r>
      <w:r w:rsidR="00684DAC">
        <w:rPr>
          <w:rFonts w:ascii="Times New Roman" w:hAnsi="Times New Roman" w:cs="Times New Roman"/>
          <w:szCs w:val="28"/>
        </w:rPr>
        <w:t xml:space="preserve"> </w:t>
      </w:r>
      <w:r w:rsidR="003268E9">
        <w:rPr>
          <w:rFonts w:ascii="Times New Roman" w:hAnsi="Times New Roman" w:cs="Times New Roman"/>
          <w:szCs w:val="28"/>
        </w:rPr>
        <w:t>/</w:t>
      </w:r>
      <w:r w:rsidR="00684DAC">
        <w:rPr>
          <w:rFonts w:ascii="Times New Roman" w:hAnsi="Times New Roman" w:cs="Times New Roman"/>
          <w:szCs w:val="28"/>
        </w:rPr>
        <w:t xml:space="preserve"> </w:t>
      </w:r>
      <w:r w:rsidR="003268E9">
        <w:rPr>
          <w:rFonts w:ascii="Times New Roman" w:hAnsi="Times New Roman" w:cs="Times New Roman"/>
          <w:szCs w:val="28"/>
        </w:rPr>
        <w:t>2016.  In response, the Respondent replied vide e-mail dated 14.11.2017 that no IUT bill was raised and no U-cheque was re</w:t>
      </w:r>
      <w:r w:rsidR="00684DAC">
        <w:rPr>
          <w:rFonts w:ascii="Times New Roman" w:hAnsi="Times New Roman" w:cs="Times New Roman"/>
          <w:szCs w:val="28"/>
        </w:rPr>
        <w:t>c</w:t>
      </w:r>
      <w:r w:rsidR="003268E9">
        <w:rPr>
          <w:rFonts w:ascii="Times New Roman" w:hAnsi="Times New Roman" w:cs="Times New Roman"/>
          <w:szCs w:val="28"/>
        </w:rPr>
        <w:t>eived on account of payment of bills for the said period.  The Respondent also contended that t</w:t>
      </w:r>
      <w:r w:rsidR="00CA16FE">
        <w:rPr>
          <w:rFonts w:ascii="Times New Roman" w:hAnsi="Times New Roman" w:cs="Times New Roman"/>
          <w:szCs w:val="28"/>
        </w:rPr>
        <w:t xml:space="preserve">he charged amount was worked out </w:t>
      </w:r>
      <w:r>
        <w:rPr>
          <w:rFonts w:ascii="Times New Roman" w:hAnsi="Times New Roman" w:cs="Times New Roman"/>
          <w:szCs w:val="28"/>
        </w:rPr>
        <w:t>initially taking into account the sanctioned load of 14.925kW by applying LDHF</w:t>
      </w:r>
      <w:r w:rsidR="00E24AAA">
        <w:rPr>
          <w:rFonts w:ascii="Times New Roman" w:hAnsi="Times New Roman" w:cs="Times New Roman"/>
          <w:szCs w:val="28"/>
        </w:rPr>
        <w:t xml:space="preserve"> formula</w:t>
      </w:r>
      <w:r>
        <w:rPr>
          <w:rFonts w:ascii="Times New Roman" w:hAnsi="Times New Roman" w:cs="Times New Roman"/>
          <w:szCs w:val="28"/>
        </w:rPr>
        <w:t xml:space="preserve"> as specified in ESIM and subsequently revised to Rs. 13,22,177/- in view of the Forum’s decision considering that actual recorded consumption was very much high against the</w:t>
      </w:r>
      <w:r w:rsidR="008A0C60">
        <w:rPr>
          <w:rFonts w:ascii="Times New Roman" w:hAnsi="Times New Roman" w:cs="Times New Roman"/>
          <w:szCs w:val="28"/>
        </w:rPr>
        <w:t xml:space="preserve"> consumption as per </w:t>
      </w:r>
      <w:r>
        <w:rPr>
          <w:rFonts w:ascii="Times New Roman" w:hAnsi="Times New Roman" w:cs="Times New Roman"/>
          <w:szCs w:val="28"/>
        </w:rPr>
        <w:t>LDHF</w:t>
      </w:r>
      <w:r w:rsidR="00E24AAA">
        <w:rPr>
          <w:rFonts w:ascii="Times New Roman" w:hAnsi="Times New Roman" w:cs="Times New Roman"/>
          <w:szCs w:val="28"/>
        </w:rPr>
        <w:t xml:space="preserve"> formula</w:t>
      </w:r>
      <w:r>
        <w:rPr>
          <w:rFonts w:ascii="Times New Roman" w:hAnsi="Times New Roman" w:cs="Times New Roman"/>
          <w:szCs w:val="28"/>
        </w:rPr>
        <w:t xml:space="preserve">.  The Respondent </w:t>
      </w:r>
      <w:r w:rsidR="00D56EDD">
        <w:rPr>
          <w:rFonts w:ascii="Times New Roman" w:hAnsi="Times New Roman" w:cs="Times New Roman"/>
          <w:szCs w:val="28"/>
        </w:rPr>
        <w:t xml:space="preserve">further desired </w:t>
      </w:r>
      <w:r>
        <w:rPr>
          <w:rFonts w:ascii="Times New Roman" w:hAnsi="Times New Roman" w:cs="Times New Roman"/>
          <w:szCs w:val="28"/>
        </w:rPr>
        <w:t>the Petitioner to explain as to how it used electricity without Energy Meter fr</w:t>
      </w:r>
      <w:r w:rsidR="008A0C60">
        <w:rPr>
          <w:rFonts w:ascii="Times New Roman" w:hAnsi="Times New Roman" w:cs="Times New Roman"/>
          <w:szCs w:val="28"/>
        </w:rPr>
        <w:t>o</w:t>
      </w:r>
      <w:r>
        <w:rPr>
          <w:rFonts w:ascii="Times New Roman" w:hAnsi="Times New Roman" w:cs="Times New Roman"/>
          <w:szCs w:val="28"/>
        </w:rPr>
        <w:t>m 07/2012 to 08/2016 which was an offence on the part of the Petitioner</w:t>
      </w:r>
      <w:r w:rsidR="008A0C60">
        <w:rPr>
          <w:rFonts w:ascii="Times New Roman" w:hAnsi="Times New Roman" w:cs="Times New Roman"/>
          <w:szCs w:val="28"/>
        </w:rPr>
        <w:t xml:space="preserve"> (</w:t>
      </w:r>
      <w:r>
        <w:rPr>
          <w:rFonts w:ascii="Times New Roman" w:hAnsi="Times New Roman" w:cs="Times New Roman"/>
          <w:szCs w:val="28"/>
        </w:rPr>
        <w:t>PSTCL</w:t>
      </w:r>
      <w:r w:rsidR="008A0C60">
        <w:rPr>
          <w:rFonts w:ascii="Times New Roman" w:hAnsi="Times New Roman" w:cs="Times New Roman"/>
          <w:szCs w:val="28"/>
        </w:rPr>
        <w:t>)</w:t>
      </w:r>
      <w:r>
        <w:rPr>
          <w:rFonts w:ascii="Times New Roman" w:hAnsi="Times New Roman" w:cs="Times New Roman"/>
          <w:szCs w:val="28"/>
        </w:rPr>
        <w:t>.</w:t>
      </w:r>
    </w:p>
    <w:p w:rsidR="00785574" w:rsidRPr="0000395E" w:rsidRDefault="0046276F" w:rsidP="00D34CE4">
      <w:pPr>
        <w:spacing w:line="480" w:lineRule="auto"/>
        <w:ind w:firstLine="720"/>
        <w:jc w:val="both"/>
        <w:rPr>
          <w:rFonts w:ascii="Times New Roman" w:hAnsi="Times New Roman" w:cs="Times New Roman"/>
          <w:sz w:val="28"/>
          <w:szCs w:val="28"/>
        </w:rPr>
      </w:pPr>
      <w:r w:rsidRPr="0000395E">
        <w:rPr>
          <w:rFonts w:ascii="Times New Roman" w:hAnsi="Times New Roman" w:cs="Times New Roman"/>
          <w:sz w:val="28"/>
          <w:szCs w:val="28"/>
        </w:rPr>
        <w:t xml:space="preserve">I observe </w:t>
      </w:r>
      <w:r w:rsidR="00DD0ABB" w:rsidRPr="0000395E">
        <w:rPr>
          <w:rFonts w:ascii="Times New Roman" w:hAnsi="Times New Roman" w:cs="Times New Roman"/>
          <w:sz w:val="28"/>
          <w:szCs w:val="28"/>
        </w:rPr>
        <w:t xml:space="preserve">that </w:t>
      </w:r>
      <w:r w:rsidRPr="0000395E">
        <w:rPr>
          <w:rFonts w:ascii="Times New Roman" w:hAnsi="Times New Roman" w:cs="Times New Roman"/>
          <w:sz w:val="28"/>
          <w:szCs w:val="28"/>
        </w:rPr>
        <w:t>in the present dispute</w:t>
      </w:r>
      <w:r w:rsidR="00DD0ABB" w:rsidRPr="0000395E">
        <w:rPr>
          <w:rFonts w:ascii="Times New Roman" w:hAnsi="Times New Roman" w:cs="Times New Roman"/>
          <w:sz w:val="28"/>
          <w:szCs w:val="28"/>
        </w:rPr>
        <w:t>,</w:t>
      </w:r>
      <w:r w:rsidRPr="0000395E">
        <w:rPr>
          <w:rFonts w:ascii="Times New Roman" w:hAnsi="Times New Roman" w:cs="Times New Roman"/>
          <w:sz w:val="28"/>
          <w:szCs w:val="28"/>
        </w:rPr>
        <w:t xml:space="preserve"> both the Petitioner and the Respondent defaulted in discharge of their respective obligations.  The Petitioner’s action in making use of Power Supply directly and without applying </w:t>
      </w:r>
      <w:r w:rsidR="00684DAC" w:rsidRPr="0000395E">
        <w:rPr>
          <w:rFonts w:ascii="Times New Roman" w:hAnsi="Times New Roman" w:cs="Times New Roman"/>
          <w:sz w:val="28"/>
          <w:szCs w:val="28"/>
        </w:rPr>
        <w:t>f</w:t>
      </w:r>
      <w:r w:rsidRPr="0000395E">
        <w:rPr>
          <w:rFonts w:ascii="Times New Roman" w:hAnsi="Times New Roman" w:cs="Times New Roman"/>
          <w:sz w:val="28"/>
          <w:szCs w:val="28"/>
        </w:rPr>
        <w:t xml:space="preserve">or and getting the electricity connection installed during the period of 07/2012 to 08/2016 was illegal and violative of </w:t>
      </w:r>
      <w:r w:rsidR="00785574" w:rsidRPr="0000395E">
        <w:rPr>
          <w:rFonts w:ascii="Times New Roman" w:hAnsi="Times New Roman" w:cs="Times New Roman"/>
          <w:sz w:val="28"/>
          <w:szCs w:val="28"/>
        </w:rPr>
        <w:t xml:space="preserve"> </w:t>
      </w:r>
      <w:r w:rsidRPr="0000395E">
        <w:rPr>
          <w:rFonts w:ascii="Times New Roman" w:hAnsi="Times New Roman" w:cs="Times New Roman"/>
          <w:sz w:val="28"/>
          <w:szCs w:val="28"/>
        </w:rPr>
        <w:t xml:space="preserve">rules / </w:t>
      </w:r>
      <w:r w:rsidRPr="0000395E">
        <w:rPr>
          <w:rFonts w:ascii="Times New Roman" w:hAnsi="Times New Roman" w:cs="Times New Roman"/>
          <w:sz w:val="28"/>
          <w:szCs w:val="28"/>
        </w:rPr>
        <w:lastRenderedPageBreak/>
        <w:t>inst</w:t>
      </w:r>
      <w:r w:rsidR="00785574" w:rsidRPr="0000395E">
        <w:rPr>
          <w:rFonts w:ascii="Times New Roman" w:hAnsi="Times New Roman" w:cs="Times New Roman"/>
          <w:sz w:val="28"/>
          <w:szCs w:val="28"/>
        </w:rPr>
        <w:t>r</w:t>
      </w:r>
      <w:r w:rsidRPr="0000395E">
        <w:rPr>
          <w:rFonts w:ascii="Times New Roman" w:hAnsi="Times New Roman" w:cs="Times New Roman"/>
          <w:sz w:val="28"/>
          <w:szCs w:val="28"/>
        </w:rPr>
        <w:t>u</w:t>
      </w:r>
      <w:r w:rsidR="00785574" w:rsidRPr="0000395E">
        <w:rPr>
          <w:rFonts w:ascii="Times New Roman" w:hAnsi="Times New Roman" w:cs="Times New Roman"/>
          <w:sz w:val="28"/>
          <w:szCs w:val="28"/>
        </w:rPr>
        <w:t>c</w:t>
      </w:r>
      <w:r w:rsidRPr="0000395E">
        <w:rPr>
          <w:rFonts w:ascii="Times New Roman" w:hAnsi="Times New Roman" w:cs="Times New Roman"/>
          <w:sz w:val="28"/>
          <w:szCs w:val="28"/>
        </w:rPr>
        <w:t>tions on the subject.  O</w:t>
      </w:r>
      <w:r w:rsidR="00B61CA2" w:rsidRPr="0000395E">
        <w:rPr>
          <w:rFonts w:ascii="Times New Roman" w:hAnsi="Times New Roman" w:cs="Times New Roman"/>
          <w:sz w:val="28"/>
          <w:szCs w:val="28"/>
        </w:rPr>
        <w:t>n</w:t>
      </w:r>
      <w:r w:rsidRPr="0000395E">
        <w:rPr>
          <w:rFonts w:ascii="Times New Roman" w:hAnsi="Times New Roman" w:cs="Times New Roman"/>
          <w:sz w:val="28"/>
          <w:szCs w:val="28"/>
        </w:rPr>
        <w:t xml:space="preserve"> the other hand, the Respo</w:t>
      </w:r>
      <w:r w:rsidR="00785574" w:rsidRPr="0000395E">
        <w:rPr>
          <w:rFonts w:ascii="Times New Roman" w:hAnsi="Times New Roman" w:cs="Times New Roman"/>
          <w:sz w:val="28"/>
          <w:szCs w:val="28"/>
        </w:rPr>
        <w:t>n</w:t>
      </w:r>
      <w:r w:rsidRPr="0000395E">
        <w:rPr>
          <w:rFonts w:ascii="Times New Roman" w:hAnsi="Times New Roman" w:cs="Times New Roman"/>
          <w:sz w:val="28"/>
          <w:szCs w:val="28"/>
        </w:rPr>
        <w:t xml:space="preserve">dent </w:t>
      </w:r>
      <w:r w:rsidR="000820BD" w:rsidRPr="0000395E">
        <w:rPr>
          <w:rFonts w:ascii="Times New Roman" w:hAnsi="Times New Roman" w:cs="Times New Roman"/>
          <w:sz w:val="28"/>
          <w:szCs w:val="28"/>
        </w:rPr>
        <w:t>was responsible not only for failure to supply electricity to Petitioner’s premises</w:t>
      </w:r>
      <w:r w:rsidR="001C6038" w:rsidRPr="0000395E">
        <w:rPr>
          <w:rFonts w:ascii="Times New Roman" w:hAnsi="Times New Roman" w:cs="Times New Roman"/>
          <w:sz w:val="28"/>
          <w:szCs w:val="28"/>
        </w:rPr>
        <w:t xml:space="preserve"> after </w:t>
      </w:r>
      <w:r w:rsidR="00684DAC" w:rsidRPr="0000395E">
        <w:rPr>
          <w:rFonts w:ascii="Times New Roman" w:hAnsi="Times New Roman" w:cs="Times New Roman"/>
          <w:sz w:val="28"/>
          <w:szCs w:val="28"/>
        </w:rPr>
        <w:t>operational</w:t>
      </w:r>
      <w:r w:rsidR="00FB14FC">
        <w:rPr>
          <w:rFonts w:ascii="Times New Roman" w:hAnsi="Times New Roman" w:cs="Times New Roman"/>
          <w:sz w:val="28"/>
          <w:szCs w:val="28"/>
        </w:rPr>
        <w:t>is</w:t>
      </w:r>
      <w:r w:rsidR="00684DAC" w:rsidRPr="0000395E">
        <w:rPr>
          <w:rFonts w:ascii="Times New Roman" w:hAnsi="Times New Roman" w:cs="Times New Roman"/>
          <w:sz w:val="28"/>
          <w:szCs w:val="28"/>
        </w:rPr>
        <w:t>ation</w:t>
      </w:r>
      <w:r w:rsidR="001C6038" w:rsidRPr="0000395E">
        <w:rPr>
          <w:rFonts w:ascii="Times New Roman" w:hAnsi="Times New Roman" w:cs="Times New Roman"/>
          <w:sz w:val="28"/>
          <w:szCs w:val="28"/>
        </w:rPr>
        <w:t xml:space="preserve"> of 132KV</w:t>
      </w:r>
      <w:r w:rsidR="00FB14FC">
        <w:rPr>
          <w:rFonts w:ascii="Times New Roman" w:hAnsi="Times New Roman" w:cs="Times New Roman"/>
          <w:sz w:val="28"/>
          <w:szCs w:val="28"/>
        </w:rPr>
        <w:t xml:space="preserve"> Grid</w:t>
      </w:r>
      <w:r w:rsidR="001C6038" w:rsidRPr="0000395E">
        <w:rPr>
          <w:rFonts w:ascii="Times New Roman" w:hAnsi="Times New Roman" w:cs="Times New Roman"/>
          <w:sz w:val="28"/>
          <w:szCs w:val="28"/>
        </w:rPr>
        <w:t xml:space="preserve"> Sub-Station within specified p</w:t>
      </w:r>
      <w:r w:rsidR="0009066F" w:rsidRPr="0000395E">
        <w:rPr>
          <w:rFonts w:ascii="Times New Roman" w:hAnsi="Times New Roman" w:cs="Times New Roman"/>
          <w:sz w:val="28"/>
          <w:szCs w:val="28"/>
        </w:rPr>
        <w:t>e</w:t>
      </w:r>
      <w:r w:rsidR="001C6038" w:rsidRPr="0000395E">
        <w:rPr>
          <w:rFonts w:ascii="Times New Roman" w:hAnsi="Times New Roman" w:cs="Times New Roman"/>
          <w:sz w:val="28"/>
          <w:szCs w:val="28"/>
        </w:rPr>
        <w:t>riod as per provisions contained in Section 43 of Electricity Act-2003</w:t>
      </w:r>
      <w:r w:rsidR="000820BD" w:rsidRPr="0000395E">
        <w:rPr>
          <w:rFonts w:ascii="Times New Roman" w:hAnsi="Times New Roman" w:cs="Times New Roman"/>
          <w:sz w:val="28"/>
          <w:szCs w:val="28"/>
        </w:rPr>
        <w:t xml:space="preserve"> </w:t>
      </w:r>
      <w:r w:rsidR="008E47D0" w:rsidRPr="0000395E">
        <w:rPr>
          <w:rFonts w:ascii="Times New Roman" w:hAnsi="Times New Roman" w:cs="Times New Roman"/>
          <w:sz w:val="28"/>
          <w:szCs w:val="28"/>
        </w:rPr>
        <w:t xml:space="preserve">but also </w:t>
      </w:r>
      <w:r w:rsidRPr="0000395E">
        <w:rPr>
          <w:rFonts w:ascii="Times New Roman" w:hAnsi="Times New Roman" w:cs="Times New Roman"/>
          <w:sz w:val="28"/>
          <w:szCs w:val="28"/>
        </w:rPr>
        <w:t xml:space="preserve">failed to check the </w:t>
      </w:r>
      <w:r w:rsidR="008E47D0" w:rsidRPr="0000395E">
        <w:rPr>
          <w:rFonts w:ascii="Times New Roman" w:hAnsi="Times New Roman" w:cs="Times New Roman"/>
          <w:sz w:val="28"/>
          <w:szCs w:val="28"/>
        </w:rPr>
        <w:t xml:space="preserve">use of </w:t>
      </w:r>
      <w:r w:rsidRPr="0000395E">
        <w:rPr>
          <w:rFonts w:ascii="Times New Roman" w:hAnsi="Times New Roman" w:cs="Times New Roman"/>
          <w:sz w:val="28"/>
          <w:szCs w:val="28"/>
        </w:rPr>
        <w:t>direct s</w:t>
      </w:r>
      <w:r w:rsidR="00DD0ABB" w:rsidRPr="0000395E">
        <w:rPr>
          <w:rFonts w:ascii="Times New Roman" w:hAnsi="Times New Roman" w:cs="Times New Roman"/>
          <w:sz w:val="28"/>
          <w:szCs w:val="28"/>
        </w:rPr>
        <w:t>upply by the Petitioner fo</w:t>
      </w:r>
      <w:r w:rsidRPr="0000395E">
        <w:rPr>
          <w:rFonts w:ascii="Times New Roman" w:hAnsi="Times New Roman" w:cs="Times New Roman"/>
          <w:sz w:val="28"/>
          <w:szCs w:val="28"/>
        </w:rPr>
        <w:t>r the Sub-</w:t>
      </w:r>
      <w:r w:rsidR="008E47D0" w:rsidRPr="0000395E">
        <w:rPr>
          <w:rFonts w:ascii="Times New Roman" w:hAnsi="Times New Roman" w:cs="Times New Roman"/>
          <w:sz w:val="28"/>
          <w:szCs w:val="28"/>
        </w:rPr>
        <w:t>S</w:t>
      </w:r>
      <w:r w:rsidRPr="0000395E">
        <w:rPr>
          <w:rFonts w:ascii="Times New Roman" w:hAnsi="Times New Roman" w:cs="Times New Roman"/>
          <w:sz w:val="28"/>
          <w:szCs w:val="28"/>
        </w:rPr>
        <w:t xml:space="preserve">tation without installation of Energy Meter from 07/2012 to 08/016. </w:t>
      </w:r>
      <w:r w:rsidR="00FD0481">
        <w:rPr>
          <w:rFonts w:ascii="Times New Roman" w:hAnsi="Times New Roman" w:cs="Times New Roman"/>
          <w:sz w:val="28"/>
          <w:szCs w:val="28"/>
        </w:rPr>
        <w:t xml:space="preserve">Had the Respondent exercised necessary vigilance, the dispute would not have arisen.  </w:t>
      </w:r>
      <w:r w:rsidR="00F06D5C" w:rsidRPr="0000395E">
        <w:rPr>
          <w:rFonts w:ascii="Times New Roman" w:hAnsi="Times New Roman" w:cs="Times New Roman"/>
          <w:sz w:val="28"/>
          <w:szCs w:val="28"/>
        </w:rPr>
        <w:t xml:space="preserve">I also noted that no proper accounting was done and </w:t>
      </w:r>
      <w:r w:rsidR="0063532C">
        <w:rPr>
          <w:rFonts w:ascii="Times New Roman" w:hAnsi="Times New Roman" w:cs="Times New Roman"/>
          <w:sz w:val="28"/>
          <w:szCs w:val="28"/>
        </w:rPr>
        <w:t xml:space="preserve">energy </w:t>
      </w:r>
      <w:r w:rsidR="00F06D5C" w:rsidRPr="0000395E">
        <w:rPr>
          <w:rFonts w:ascii="Times New Roman" w:hAnsi="Times New Roman" w:cs="Times New Roman"/>
          <w:sz w:val="28"/>
          <w:szCs w:val="28"/>
        </w:rPr>
        <w:t>audit was conducted by the Licensee as required in Sub Section (2) of Section 55 of Electricity Act-2003.</w:t>
      </w:r>
      <w:r w:rsidR="00D34CE4">
        <w:rPr>
          <w:rFonts w:ascii="Times New Roman" w:hAnsi="Times New Roman" w:cs="Times New Roman"/>
          <w:sz w:val="28"/>
          <w:szCs w:val="28"/>
        </w:rPr>
        <w:t xml:space="preserve">  </w:t>
      </w:r>
      <w:r w:rsidR="00EF5F2B" w:rsidRPr="0000395E">
        <w:rPr>
          <w:rFonts w:ascii="Times New Roman" w:hAnsi="Times New Roman" w:cs="Times New Roman"/>
          <w:sz w:val="28"/>
          <w:szCs w:val="28"/>
        </w:rPr>
        <w:t xml:space="preserve">This also leads to the conclusion </w:t>
      </w:r>
      <w:r w:rsidRPr="0000395E">
        <w:rPr>
          <w:rFonts w:ascii="Times New Roman" w:hAnsi="Times New Roman" w:cs="Times New Roman"/>
          <w:sz w:val="28"/>
          <w:szCs w:val="28"/>
        </w:rPr>
        <w:t>that the Distribution Loss Statement, prepared and submitted to the concerned department, was based on imaginary figures.</w:t>
      </w:r>
    </w:p>
    <w:p w:rsidR="00D25422" w:rsidRPr="00D25422" w:rsidRDefault="009F36F3" w:rsidP="008949E1">
      <w:pPr>
        <w:pStyle w:val="ListParagraph"/>
        <w:numPr>
          <w:ilvl w:val="0"/>
          <w:numId w:val="5"/>
        </w:numPr>
        <w:spacing w:line="480" w:lineRule="auto"/>
        <w:ind w:left="0" w:firstLine="720"/>
        <w:jc w:val="both"/>
        <w:rPr>
          <w:rFonts w:ascii="Times New Roman" w:hAnsi="Times New Roman" w:cs="Times New Roman"/>
          <w:szCs w:val="28"/>
        </w:rPr>
      </w:pPr>
      <w:r w:rsidRPr="0000395E">
        <w:rPr>
          <w:rFonts w:ascii="Times New Roman" w:hAnsi="Times New Roman" w:cs="Times New Roman"/>
          <w:i/>
          <w:szCs w:val="28"/>
        </w:rPr>
        <w:t xml:space="preserve">I observe that the Petitioner has, in the present Petition, </w:t>
      </w:r>
      <w:r w:rsidR="00D25422">
        <w:rPr>
          <w:rFonts w:ascii="Times New Roman" w:hAnsi="Times New Roman" w:cs="Times New Roman"/>
          <w:i/>
          <w:szCs w:val="28"/>
        </w:rPr>
        <w:t xml:space="preserve">   </w:t>
      </w:r>
    </w:p>
    <w:p w:rsidR="00536928" w:rsidRPr="00536928" w:rsidRDefault="009F36F3" w:rsidP="00D25422">
      <w:pPr>
        <w:pStyle w:val="ListParagraph"/>
        <w:spacing w:line="480" w:lineRule="auto"/>
        <w:ind w:left="1440"/>
        <w:jc w:val="both"/>
        <w:rPr>
          <w:rFonts w:ascii="Times New Roman" w:hAnsi="Times New Roman" w:cs="Times New Roman"/>
          <w:szCs w:val="28"/>
        </w:rPr>
      </w:pPr>
      <w:r w:rsidRPr="0000395E">
        <w:rPr>
          <w:rFonts w:ascii="Times New Roman" w:hAnsi="Times New Roman" w:cs="Times New Roman"/>
          <w:i/>
          <w:szCs w:val="28"/>
        </w:rPr>
        <w:t xml:space="preserve">desired the Respondent to specify applicable rules / regulations as per which the amount has been charged for the period prior to installation of Energy Meter on </w:t>
      </w:r>
      <w:r w:rsidR="00BA580F">
        <w:rPr>
          <w:rFonts w:ascii="Times New Roman" w:hAnsi="Times New Roman" w:cs="Times New Roman"/>
          <w:i/>
          <w:szCs w:val="28"/>
        </w:rPr>
        <w:t>16</w:t>
      </w:r>
      <w:r w:rsidRPr="0000395E">
        <w:rPr>
          <w:rFonts w:ascii="Times New Roman" w:hAnsi="Times New Roman" w:cs="Times New Roman"/>
          <w:i/>
          <w:szCs w:val="28"/>
        </w:rPr>
        <w:t>.08.2016 after the Petitioner submitted the Application &amp; Agreement for the purpose on</w:t>
      </w:r>
      <w:r w:rsidR="00FD0481">
        <w:rPr>
          <w:rFonts w:ascii="Times New Roman" w:hAnsi="Times New Roman" w:cs="Times New Roman"/>
          <w:i/>
          <w:szCs w:val="28"/>
        </w:rPr>
        <w:t xml:space="preserve"> </w:t>
      </w:r>
      <w:r w:rsidRPr="0000395E">
        <w:rPr>
          <w:rFonts w:ascii="Times New Roman" w:hAnsi="Times New Roman" w:cs="Times New Roman"/>
          <w:i/>
          <w:szCs w:val="28"/>
        </w:rPr>
        <w:t xml:space="preserve">02.08.2016.  The Petitioner has also contested the validity of the action of the Respondent in making calculations on the basis of imaginary figure without judging that a particular load may be running at site which was never visited by any authority of the </w:t>
      </w:r>
      <w:r w:rsidRPr="0000395E">
        <w:rPr>
          <w:rFonts w:ascii="Times New Roman" w:hAnsi="Times New Roman" w:cs="Times New Roman"/>
          <w:i/>
          <w:szCs w:val="28"/>
        </w:rPr>
        <w:lastRenderedPageBreak/>
        <w:t>Respondent to check the load actually running at site.</w:t>
      </w:r>
      <w:r w:rsidR="0077782C" w:rsidRPr="0000395E">
        <w:rPr>
          <w:rFonts w:ascii="Times New Roman" w:hAnsi="Times New Roman" w:cs="Times New Roman"/>
          <w:i/>
          <w:szCs w:val="28"/>
        </w:rPr>
        <w:t xml:space="preserve"> There is, thus, merit in the contention of the Petitioner that no Energy meter was installed for measuring consumption of electricity consumed directly. </w:t>
      </w:r>
    </w:p>
    <w:p w:rsidR="00771226" w:rsidRDefault="0077782C" w:rsidP="00D25422">
      <w:pPr>
        <w:pStyle w:val="ListParagraph"/>
        <w:spacing w:line="480" w:lineRule="auto"/>
        <w:ind w:left="0" w:firstLine="720"/>
        <w:jc w:val="both"/>
        <w:rPr>
          <w:rFonts w:ascii="Times New Roman" w:hAnsi="Times New Roman" w:cs="Times New Roman"/>
          <w:szCs w:val="28"/>
        </w:rPr>
      </w:pPr>
      <w:r w:rsidRPr="0000395E">
        <w:rPr>
          <w:rFonts w:ascii="Times New Roman" w:hAnsi="Times New Roman" w:cs="Times New Roman"/>
          <w:i/>
          <w:szCs w:val="28"/>
        </w:rPr>
        <w:t xml:space="preserve"> </w:t>
      </w:r>
      <w:r w:rsidR="00C63474" w:rsidRPr="0000395E">
        <w:rPr>
          <w:rFonts w:ascii="Times New Roman" w:hAnsi="Times New Roman" w:cs="Times New Roman"/>
          <w:szCs w:val="28"/>
        </w:rPr>
        <w:t>In view of the above, I agree with the Petitioner that action and contention of the Respondent to charge the Petition</w:t>
      </w:r>
      <w:r w:rsidR="0071381B">
        <w:rPr>
          <w:rFonts w:ascii="Times New Roman" w:hAnsi="Times New Roman" w:cs="Times New Roman"/>
          <w:szCs w:val="28"/>
        </w:rPr>
        <w:t>er</w:t>
      </w:r>
      <w:r w:rsidR="00C63474" w:rsidRPr="0000395E">
        <w:rPr>
          <w:rFonts w:ascii="Times New Roman" w:hAnsi="Times New Roman" w:cs="Times New Roman"/>
          <w:szCs w:val="28"/>
        </w:rPr>
        <w:t xml:space="preserve"> for the energy consumed prior to installation of Energy Meter on </w:t>
      </w:r>
      <w:r w:rsidR="00D53B0D">
        <w:rPr>
          <w:rFonts w:ascii="Times New Roman" w:hAnsi="Times New Roman" w:cs="Times New Roman"/>
          <w:szCs w:val="28"/>
        </w:rPr>
        <w:t>16</w:t>
      </w:r>
      <w:r w:rsidR="00C63474" w:rsidRPr="0000395E">
        <w:rPr>
          <w:rFonts w:ascii="Times New Roman" w:hAnsi="Times New Roman" w:cs="Times New Roman"/>
          <w:szCs w:val="28"/>
        </w:rPr>
        <w:t>.08.2016 does not have legal validity.</w:t>
      </w:r>
      <w:r w:rsidR="00D53B0D">
        <w:rPr>
          <w:rFonts w:ascii="Times New Roman" w:hAnsi="Times New Roman" w:cs="Times New Roman"/>
          <w:szCs w:val="28"/>
        </w:rPr>
        <w:t xml:space="preserve"> </w:t>
      </w:r>
    </w:p>
    <w:p w:rsidR="00F55C9F" w:rsidRPr="00620BC0" w:rsidRDefault="00E944EC" w:rsidP="00D97DA8">
      <w:pPr>
        <w:pStyle w:val="ListParagraph"/>
        <w:numPr>
          <w:ilvl w:val="0"/>
          <w:numId w:val="5"/>
        </w:numPr>
        <w:spacing w:line="480" w:lineRule="auto"/>
        <w:ind w:hanging="540"/>
        <w:jc w:val="both"/>
        <w:rPr>
          <w:rFonts w:ascii="Times New Roman" w:hAnsi="Times New Roman" w:cs="Times New Roman"/>
          <w:i/>
          <w:szCs w:val="28"/>
        </w:rPr>
      </w:pPr>
      <w:r>
        <w:rPr>
          <w:rFonts w:ascii="Times New Roman" w:hAnsi="Times New Roman" w:cs="Times New Roman"/>
          <w:i/>
          <w:szCs w:val="28"/>
        </w:rPr>
        <w:t xml:space="preserve">I also noted that the amount </w:t>
      </w:r>
      <w:r w:rsidR="006F53A7">
        <w:rPr>
          <w:rFonts w:ascii="Times New Roman" w:hAnsi="Times New Roman" w:cs="Times New Roman"/>
          <w:i/>
          <w:szCs w:val="28"/>
        </w:rPr>
        <w:t xml:space="preserve">raised against the Petitioner </w:t>
      </w:r>
      <w:r>
        <w:rPr>
          <w:rFonts w:ascii="Times New Roman" w:hAnsi="Times New Roman" w:cs="Times New Roman"/>
          <w:i/>
          <w:szCs w:val="28"/>
        </w:rPr>
        <w:t>by</w:t>
      </w:r>
      <w:r w:rsidR="007B20B3">
        <w:rPr>
          <w:rFonts w:ascii="Times New Roman" w:hAnsi="Times New Roman" w:cs="Times New Roman"/>
          <w:i/>
          <w:szCs w:val="28"/>
        </w:rPr>
        <w:t xml:space="preserve"> </w:t>
      </w:r>
      <w:r>
        <w:rPr>
          <w:rFonts w:ascii="Times New Roman" w:hAnsi="Times New Roman" w:cs="Times New Roman"/>
          <w:i/>
          <w:szCs w:val="28"/>
        </w:rPr>
        <w:t>the Respon</w:t>
      </w:r>
      <w:r w:rsidR="007B20B3">
        <w:rPr>
          <w:rFonts w:ascii="Times New Roman" w:hAnsi="Times New Roman" w:cs="Times New Roman"/>
          <w:i/>
          <w:szCs w:val="28"/>
        </w:rPr>
        <w:t>d</w:t>
      </w:r>
      <w:r>
        <w:rPr>
          <w:rFonts w:ascii="Times New Roman" w:hAnsi="Times New Roman" w:cs="Times New Roman"/>
          <w:i/>
          <w:szCs w:val="28"/>
        </w:rPr>
        <w:t>ent had already</w:t>
      </w:r>
      <w:r w:rsidR="007B20B3">
        <w:rPr>
          <w:rFonts w:ascii="Times New Roman" w:hAnsi="Times New Roman" w:cs="Times New Roman"/>
          <w:i/>
          <w:szCs w:val="28"/>
        </w:rPr>
        <w:t xml:space="preserve"> </w:t>
      </w:r>
      <w:r>
        <w:rPr>
          <w:rFonts w:ascii="Times New Roman" w:hAnsi="Times New Roman" w:cs="Times New Roman"/>
          <w:i/>
          <w:szCs w:val="28"/>
        </w:rPr>
        <w:t>been recovered in the respective financial</w:t>
      </w:r>
      <w:r w:rsidR="007B20B3">
        <w:rPr>
          <w:rFonts w:ascii="Times New Roman" w:hAnsi="Times New Roman" w:cs="Times New Roman"/>
          <w:i/>
          <w:szCs w:val="28"/>
        </w:rPr>
        <w:t xml:space="preserve"> </w:t>
      </w:r>
      <w:r>
        <w:rPr>
          <w:rFonts w:ascii="Times New Roman" w:hAnsi="Times New Roman" w:cs="Times New Roman"/>
          <w:i/>
          <w:szCs w:val="28"/>
        </w:rPr>
        <w:t>year</w:t>
      </w:r>
      <w:r w:rsidR="0063532C">
        <w:rPr>
          <w:rFonts w:ascii="Times New Roman" w:hAnsi="Times New Roman" w:cs="Times New Roman"/>
          <w:i/>
          <w:szCs w:val="28"/>
        </w:rPr>
        <w:t>s</w:t>
      </w:r>
      <w:r>
        <w:rPr>
          <w:rFonts w:ascii="Times New Roman" w:hAnsi="Times New Roman" w:cs="Times New Roman"/>
          <w:i/>
          <w:szCs w:val="28"/>
        </w:rPr>
        <w:t xml:space="preserve"> from all categories of consumers through Annual Tariff Orders issued by the PSERC on the basis of ARR (Aggregate Revenue Requirement) / Tariff Petition</w:t>
      </w:r>
      <w:r w:rsidR="00E665F4">
        <w:rPr>
          <w:rFonts w:ascii="Times New Roman" w:hAnsi="Times New Roman" w:cs="Times New Roman"/>
          <w:i/>
          <w:szCs w:val="28"/>
        </w:rPr>
        <w:t xml:space="preserve"> filed by the Respondent.  Hence, in my vi</w:t>
      </w:r>
      <w:r w:rsidR="007B20B3">
        <w:rPr>
          <w:rFonts w:ascii="Times New Roman" w:hAnsi="Times New Roman" w:cs="Times New Roman"/>
          <w:i/>
          <w:szCs w:val="28"/>
        </w:rPr>
        <w:t>e</w:t>
      </w:r>
      <w:r w:rsidR="00E665F4">
        <w:rPr>
          <w:rFonts w:ascii="Times New Roman" w:hAnsi="Times New Roman" w:cs="Times New Roman"/>
          <w:i/>
          <w:szCs w:val="28"/>
        </w:rPr>
        <w:t>w, it will not be appropriate to recover the same amount</w:t>
      </w:r>
      <w:r w:rsidR="00231490">
        <w:rPr>
          <w:rFonts w:ascii="Times New Roman" w:hAnsi="Times New Roman" w:cs="Times New Roman"/>
          <w:i/>
          <w:szCs w:val="28"/>
        </w:rPr>
        <w:t xml:space="preserve"> twice </w:t>
      </w:r>
      <w:r w:rsidR="00E665F4">
        <w:rPr>
          <w:rFonts w:ascii="Times New Roman" w:hAnsi="Times New Roman" w:cs="Times New Roman"/>
          <w:i/>
          <w:szCs w:val="28"/>
        </w:rPr>
        <w:t xml:space="preserve"> on account of </w:t>
      </w:r>
      <w:r w:rsidR="0063532C">
        <w:rPr>
          <w:rFonts w:ascii="Times New Roman" w:hAnsi="Times New Roman" w:cs="Times New Roman"/>
          <w:i/>
          <w:szCs w:val="28"/>
        </w:rPr>
        <w:t xml:space="preserve"> unmetered supply </w:t>
      </w:r>
      <w:r w:rsidR="00231490">
        <w:rPr>
          <w:rFonts w:ascii="Times New Roman" w:hAnsi="Times New Roman" w:cs="Times New Roman"/>
          <w:i/>
          <w:szCs w:val="28"/>
        </w:rPr>
        <w:t>taken directly by</w:t>
      </w:r>
      <w:r w:rsidR="0063532C">
        <w:rPr>
          <w:rFonts w:ascii="Times New Roman" w:hAnsi="Times New Roman" w:cs="Times New Roman"/>
          <w:i/>
          <w:szCs w:val="28"/>
        </w:rPr>
        <w:t xml:space="preserve"> the Sub-station.</w:t>
      </w:r>
    </w:p>
    <w:p w:rsidR="00BF7022" w:rsidRPr="0000395E" w:rsidRDefault="002B0196" w:rsidP="004262F0">
      <w:pPr>
        <w:pStyle w:val="ListParagraph"/>
        <w:spacing w:line="480" w:lineRule="auto"/>
        <w:ind w:left="0" w:firstLine="720"/>
        <w:jc w:val="both"/>
        <w:rPr>
          <w:rFonts w:ascii="Times New Roman" w:hAnsi="Times New Roman" w:cs="Times New Roman"/>
          <w:szCs w:val="28"/>
        </w:rPr>
      </w:pPr>
      <w:r>
        <w:rPr>
          <w:rFonts w:ascii="Times New Roman" w:hAnsi="Times New Roman" w:cs="Times New Roman"/>
          <w:szCs w:val="28"/>
        </w:rPr>
        <w:t>As a sequel of above</w:t>
      </w:r>
      <w:r w:rsidR="00BF7022" w:rsidRPr="0000395E">
        <w:rPr>
          <w:rFonts w:ascii="Times New Roman" w:hAnsi="Times New Roman" w:cs="Times New Roman"/>
          <w:szCs w:val="28"/>
        </w:rPr>
        <w:t xml:space="preserve"> discussions, </w:t>
      </w:r>
      <w:r w:rsidR="009F18D1">
        <w:rPr>
          <w:rFonts w:ascii="Times New Roman" w:hAnsi="Times New Roman" w:cs="Times New Roman"/>
          <w:szCs w:val="28"/>
        </w:rPr>
        <w:t xml:space="preserve">it is held that </w:t>
      </w:r>
      <w:r w:rsidR="00A51EC7">
        <w:rPr>
          <w:rFonts w:ascii="Times New Roman" w:hAnsi="Times New Roman" w:cs="Times New Roman"/>
          <w:szCs w:val="28"/>
        </w:rPr>
        <w:t>the Petitioner should not be charged for the period from 01.07.2012</w:t>
      </w:r>
      <w:r w:rsidR="00AD38C2">
        <w:rPr>
          <w:rFonts w:ascii="Times New Roman" w:hAnsi="Times New Roman" w:cs="Times New Roman"/>
          <w:szCs w:val="28"/>
        </w:rPr>
        <w:t xml:space="preserve"> (date from which direct supply was taken)</w:t>
      </w:r>
      <w:r w:rsidR="00A51EC7">
        <w:rPr>
          <w:rFonts w:ascii="Times New Roman" w:hAnsi="Times New Roman" w:cs="Times New Roman"/>
          <w:szCs w:val="28"/>
        </w:rPr>
        <w:t xml:space="preserve"> to 16.08.2016 </w:t>
      </w:r>
      <w:r w:rsidR="00AD38C2">
        <w:rPr>
          <w:rFonts w:ascii="Times New Roman" w:hAnsi="Times New Roman" w:cs="Times New Roman"/>
          <w:szCs w:val="28"/>
        </w:rPr>
        <w:t xml:space="preserve">(date of installation of Energy Meter).  </w:t>
      </w:r>
      <w:r>
        <w:rPr>
          <w:rFonts w:ascii="Times New Roman" w:hAnsi="Times New Roman" w:cs="Times New Roman"/>
          <w:szCs w:val="28"/>
        </w:rPr>
        <w:t>It is further held that the amount of Rs. 2,99,619/-</w:t>
      </w:r>
      <w:r w:rsidR="00FE3FF1">
        <w:rPr>
          <w:rFonts w:ascii="Times New Roman" w:hAnsi="Times New Roman" w:cs="Times New Roman"/>
          <w:szCs w:val="28"/>
        </w:rPr>
        <w:t xml:space="preserve"> be recovered from</w:t>
      </w:r>
      <w:r w:rsidR="00912EA2">
        <w:rPr>
          <w:rFonts w:ascii="Times New Roman" w:hAnsi="Times New Roman" w:cs="Times New Roman"/>
          <w:szCs w:val="28"/>
        </w:rPr>
        <w:t xml:space="preserve"> the office of AEE, Civil </w:t>
      </w:r>
      <w:r w:rsidR="00A808BD">
        <w:rPr>
          <w:rFonts w:ascii="Times New Roman" w:hAnsi="Times New Roman" w:cs="Times New Roman"/>
          <w:szCs w:val="28"/>
        </w:rPr>
        <w:t>W</w:t>
      </w:r>
      <w:r w:rsidR="00912EA2">
        <w:rPr>
          <w:rFonts w:ascii="Times New Roman" w:hAnsi="Times New Roman" w:cs="Times New Roman"/>
          <w:szCs w:val="28"/>
        </w:rPr>
        <w:t>orks Sub Division No.</w:t>
      </w:r>
      <w:r w:rsidR="00A808BD">
        <w:rPr>
          <w:rFonts w:ascii="Times New Roman" w:hAnsi="Times New Roman" w:cs="Times New Roman"/>
          <w:szCs w:val="28"/>
        </w:rPr>
        <w:t xml:space="preserve"> </w:t>
      </w:r>
      <w:r w:rsidR="00912EA2">
        <w:rPr>
          <w:rFonts w:ascii="Times New Roman" w:hAnsi="Times New Roman" w:cs="Times New Roman"/>
          <w:szCs w:val="28"/>
        </w:rPr>
        <w:t xml:space="preserve">1, PSTCL, </w:t>
      </w:r>
      <w:r w:rsidR="00912EA2">
        <w:rPr>
          <w:rFonts w:ascii="Times New Roman" w:hAnsi="Times New Roman" w:cs="Times New Roman"/>
          <w:szCs w:val="28"/>
        </w:rPr>
        <w:lastRenderedPageBreak/>
        <w:t>Jalandhar, for consumption  during the period,  the temporary connection remained installed.</w:t>
      </w:r>
    </w:p>
    <w:p w:rsidR="00BF7022" w:rsidRPr="0000395E" w:rsidRDefault="00BF7022" w:rsidP="00407440">
      <w:pPr>
        <w:pStyle w:val="ListParagraph"/>
        <w:spacing w:line="480" w:lineRule="auto"/>
        <w:ind w:left="0"/>
        <w:jc w:val="both"/>
        <w:rPr>
          <w:rFonts w:ascii="Times New Roman" w:hAnsi="Times New Roman" w:cs="Times New Roman"/>
          <w:szCs w:val="28"/>
        </w:rPr>
      </w:pPr>
      <w:r w:rsidRPr="0000395E">
        <w:rPr>
          <w:rFonts w:ascii="Times New Roman" w:hAnsi="Times New Roman" w:cs="Times New Roman"/>
          <w:szCs w:val="28"/>
        </w:rPr>
        <w:t>7.</w:t>
      </w:r>
      <w:r w:rsidRPr="0000395E">
        <w:rPr>
          <w:rFonts w:ascii="Times New Roman" w:hAnsi="Times New Roman" w:cs="Times New Roman"/>
          <w:szCs w:val="28"/>
        </w:rPr>
        <w:tab/>
        <w:t>The Appeal is disposed off accordingly.</w:t>
      </w:r>
    </w:p>
    <w:p w:rsidR="00143BB8" w:rsidRPr="0000395E" w:rsidRDefault="00A25763" w:rsidP="00407440">
      <w:pPr>
        <w:pStyle w:val="ListParagraph"/>
        <w:spacing w:line="480" w:lineRule="auto"/>
        <w:ind w:left="0"/>
        <w:jc w:val="both"/>
        <w:rPr>
          <w:rFonts w:ascii="Times New Roman" w:hAnsi="Times New Roman" w:cs="Times New Roman"/>
          <w:szCs w:val="28"/>
        </w:rPr>
      </w:pPr>
      <w:r w:rsidRPr="0000395E">
        <w:rPr>
          <w:rFonts w:ascii="Times New Roman" w:hAnsi="Times New Roman" w:cs="Times New Roman"/>
          <w:szCs w:val="28"/>
        </w:rPr>
        <w:t>8.</w:t>
      </w:r>
      <w:r w:rsidRPr="0000395E">
        <w:rPr>
          <w:rFonts w:ascii="Times New Roman" w:hAnsi="Times New Roman" w:cs="Times New Roman"/>
          <w:szCs w:val="28"/>
        </w:rPr>
        <w:tab/>
      </w:r>
      <w:r w:rsidR="00143BB8" w:rsidRPr="0000395E">
        <w:rPr>
          <w:rFonts w:ascii="Times New Roman" w:hAnsi="Times New Roman" w:cs="Times New Roman"/>
          <w:szCs w:val="28"/>
        </w:rPr>
        <w:t>If the Petitioner or the Respondent (Licensee) is not satisfied with the above decision, they are at liberty to seek appropriate remedy against this order from the appropriate Bodies in accordance with Regulation 3.28 of Punjab State Electricity Regulatory Commission (Forum &amp; Ombudsman) Regulations-2016.</w:t>
      </w:r>
    </w:p>
    <w:p w:rsidR="00143BB8" w:rsidRPr="0000395E" w:rsidRDefault="00143BB8" w:rsidP="008949E1">
      <w:pPr>
        <w:pStyle w:val="NoSpacing"/>
        <w:rPr>
          <w:rFonts w:ascii="Times New Roman" w:hAnsi="Times New Roman" w:cs="Times New Roman"/>
          <w:sz w:val="28"/>
          <w:szCs w:val="28"/>
        </w:rPr>
      </w:pPr>
    </w:p>
    <w:p w:rsidR="00143BB8" w:rsidRPr="0000395E" w:rsidRDefault="00143BB8" w:rsidP="008949E1">
      <w:pPr>
        <w:pStyle w:val="NoSpacing"/>
        <w:rPr>
          <w:rFonts w:ascii="Times New Roman" w:hAnsi="Times New Roman" w:cs="Times New Roman"/>
          <w:sz w:val="28"/>
          <w:szCs w:val="28"/>
        </w:rPr>
      </w:pPr>
      <w:r w:rsidRPr="0000395E">
        <w:rPr>
          <w:rFonts w:ascii="Times New Roman" w:hAnsi="Times New Roman" w:cs="Times New Roman"/>
          <w:sz w:val="28"/>
          <w:szCs w:val="28"/>
        </w:rPr>
        <w:tab/>
      </w:r>
      <w:r w:rsidRPr="0000395E">
        <w:rPr>
          <w:rFonts w:ascii="Times New Roman" w:hAnsi="Times New Roman" w:cs="Times New Roman"/>
          <w:sz w:val="28"/>
          <w:szCs w:val="28"/>
        </w:rPr>
        <w:tab/>
      </w:r>
      <w:r w:rsidRPr="0000395E">
        <w:rPr>
          <w:rFonts w:ascii="Times New Roman" w:hAnsi="Times New Roman" w:cs="Times New Roman"/>
          <w:sz w:val="28"/>
          <w:szCs w:val="28"/>
        </w:rPr>
        <w:tab/>
      </w:r>
      <w:r w:rsidRPr="0000395E">
        <w:rPr>
          <w:rFonts w:ascii="Times New Roman" w:hAnsi="Times New Roman" w:cs="Times New Roman"/>
          <w:sz w:val="28"/>
          <w:szCs w:val="28"/>
        </w:rPr>
        <w:tab/>
      </w:r>
      <w:r w:rsidRPr="0000395E">
        <w:rPr>
          <w:rFonts w:ascii="Times New Roman" w:hAnsi="Times New Roman" w:cs="Times New Roman"/>
          <w:sz w:val="28"/>
          <w:szCs w:val="28"/>
        </w:rPr>
        <w:tab/>
      </w:r>
      <w:r w:rsidRPr="0000395E">
        <w:rPr>
          <w:rFonts w:ascii="Times New Roman" w:hAnsi="Times New Roman" w:cs="Times New Roman"/>
          <w:sz w:val="28"/>
          <w:szCs w:val="28"/>
        </w:rPr>
        <w:tab/>
      </w:r>
      <w:r w:rsidR="008949E1" w:rsidRPr="0000395E">
        <w:rPr>
          <w:rFonts w:ascii="Times New Roman" w:hAnsi="Times New Roman" w:cs="Times New Roman"/>
          <w:sz w:val="28"/>
          <w:szCs w:val="28"/>
        </w:rPr>
        <w:tab/>
      </w:r>
      <w:r w:rsidRPr="0000395E">
        <w:rPr>
          <w:rFonts w:ascii="Times New Roman" w:hAnsi="Times New Roman" w:cs="Times New Roman"/>
          <w:sz w:val="28"/>
          <w:szCs w:val="28"/>
        </w:rPr>
        <w:t>(VIRINDER SINGH)</w:t>
      </w:r>
    </w:p>
    <w:p w:rsidR="00B9607C" w:rsidRPr="0000395E" w:rsidRDefault="00143BB8" w:rsidP="008949E1">
      <w:pPr>
        <w:pStyle w:val="NoSpacing"/>
        <w:ind w:left="4320" w:firstLine="720"/>
        <w:rPr>
          <w:rFonts w:ascii="Times New Roman" w:hAnsi="Times New Roman" w:cs="Times New Roman"/>
          <w:sz w:val="28"/>
          <w:szCs w:val="28"/>
        </w:rPr>
      </w:pPr>
      <w:r w:rsidRPr="0000395E">
        <w:rPr>
          <w:rFonts w:ascii="Times New Roman" w:hAnsi="Times New Roman" w:cs="Times New Roman"/>
          <w:sz w:val="28"/>
          <w:szCs w:val="28"/>
        </w:rPr>
        <w:t>LokPal</w:t>
      </w:r>
      <w:r w:rsidR="00B9607C" w:rsidRPr="0000395E">
        <w:rPr>
          <w:rFonts w:ascii="Times New Roman" w:hAnsi="Times New Roman" w:cs="Times New Roman"/>
          <w:sz w:val="28"/>
          <w:szCs w:val="28"/>
        </w:rPr>
        <w:t xml:space="preserve"> </w:t>
      </w:r>
      <w:r w:rsidR="00905817" w:rsidRPr="0000395E">
        <w:rPr>
          <w:rFonts w:ascii="Times New Roman" w:hAnsi="Times New Roman" w:cs="Times New Roman"/>
          <w:sz w:val="28"/>
          <w:szCs w:val="28"/>
        </w:rPr>
        <w:t xml:space="preserve"> (Ombudsman)</w:t>
      </w:r>
    </w:p>
    <w:p w:rsidR="00143BB8" w:rsidRPr="0000395E" w:rsidRDefault="00407440" w:rsidP="008949E1">
      <w:pPr>
        <w:pStyle w:val="NoSpacing"/>
        <w:rPr>
          <w:rFonts w:ascii="Times New Roman" w:hAnsi="Times New Roman" w:cs="Times New Roman"/>
          <w:sz w:val="28"/>
          <w:szCs w:val="28"/>
        </w:rPr>
      </w:pPr>
      <w:r w:rsidRPr="0000395E">
        <w:rPr>
          <w:rFonts w:ascii="Times New Roman" w:hAnsi="Times New Roman" w:cs="Times New Roman"/>
          <w:sz w:val="28"/>
          <w:szCs w:val="28"/>
        </w:rPr>
        <w:t xml:space="preserve"> </w:t>
      </w:r>
      <w:r w:rsidR="008949E1" w:rsidRPr="0000395E">
        <w:rPr>
          <w:rFonts w:ascii="Times New Roman" w:hAnsi="Times New Roman" w:cs="Times New Roman"/>
          <w:sz w:val="28"/>
          <w:szCs w:val="28"/>
        </w:rPr>
        <w:t xml:space="preserve">Place: </w:t>
      </w:r>
      <w:r w:rsidR="00B9607C" w:rsidRPr="0000395E">
        <w:rPr>
          <w:rFonts w:ascii="Times New Roman" w:hAnsi="Times New Roman" w:cs="Times New Roman"/>
          <w:sz w:val="28"/>
          <w:szCs w:val="28"/>
        </w:rPr>
        <w:t>S</w:t>
      </w:r>
      <w:r w:rsidR="00CC516E">
        <w:rPr>
          <w:rFonts w:ascii="Times New Roman" w:hAnsi="Times New Roman" w:cs="Times New Roman"/>
          <w:sz w:val="28"/>
          <w:szCs w:val="28"/>
        </w:rPr>
        <w:t>.</w:t>
      </w:r>
      <w:r w:rsidR="00B9607C" w:rsidRPr="0000395E">
        <w:rPr>
          <w:rFonts w:ascii="Times New Roman" w:hAnsi="Times New Roman" w:cs="Times New Roman"/>
          <w:sz w:val="28"/>
          <w:szCs w:val="28"/>
        </w:rPr>
        <w:t>A</w:t>
      </w:r>
      <w:r w:rsidR="00CC516E">
        <w:rPr>
          <w:rFonts w:ascii="Times New Roman" w:hAnsi="Times New Roman" w:cs="Times New Roman"/>
          <w:sz w:val="28"/>
          <w:szCs w:val="28"/>
        </w:rPr>
        <w:t>.</w:t>
      </w:r>
      <w:r w:rsidR="00B9607C" w:rsidRPr="0000395E">
        <w:rPr>
          <w:rFonts w:ascii="Times New Roman" w:hAnsi="Times New Roman" w:cs="Times New Roman"/>
          <w:sz w:val="28"/>
          <w:szCs w:val="28"/>
        </w:rPr>
        <w:t>S</w:t>
      </w:r>
      <w:r w:rsidR="00CC516E">
        <w:rPr>
          <w:rFonts w:ascii="Times New Roman" w:hAnsi="Times New Roman" w:cs="Times New Roman"/>
          <w:sz w:val="28"/>
          <w:szCs w:val="28"/>
        </w:rPr>
        <w:t xml:space="preserve"> </w:t>
      </w:r>
      <w:r w:rsidR="00B9607C" w:rsidRPr="0000395E">
        <w:rPr>
          <w:rFonts w:ascii="Times New Roman" w:hAnsi="Times New Roman" w:cs="Times New Roman"/>
          <w:sz w:val="28"/>
          <w:szCs w:val="28"/>
        </w:rPr>
        <w:t>Nagar (Mohali)</w:t>
      </w:r>
      <w:r w:rsidRPr="0000395E">
        <w:rPr>
          <w:rFonts w:ascii="Times New Roman" w:hAnsi="Times New Roman" w:cs="Times New Roman"/>
          <w:sz w:val="28"/>
          <w:szCs w:val="28"/>
        </w:rPr>
        <w:t xml:space="preserve"> </w:t>
      </w:r>
      <w:r w:rsidRPr="0000395E">
        <w:rPr>
          <w:rFonts w:ascii="Times New Roman" w:hAnsi="Times New Roman" w:cs="Times New Roman"/>
          <w:sz w:val="28"/>
          <w:szCs w:val="28"/>
        </w:rPr>
        <w:tab/>
      </w:r>
      <w:r w:rsidR="00B9607C" w:rsidRPr="0000395E">
        <w:rPr>
          <w:rFonts w:ascii="Times New Roman" w:hAnsi="Times New Roman" w:cs="Times New Roman"/>
          <w:sz w:val="28"/>
          <w:szCs w:val="28"/>
        </w:rPr>
        <w:tab/>
      </w:r>
      <w:r w:rsidR="008949E1" w:rsidRPr="0000395E">
        <w:rPr>
          <w:rFonts w:ascii="Times New Roman" w:hAnsi="Times New Roman" w:cs="Times New Roman"/>
          <w:sz w:val="28"/>
          <w:szCs w:val="28"/>
        </w:rPr>
        <w:tab/>
      </w:r>
      <w:r w:rsidR="00143BB8" w:rsidRPr="0000395E">
        <w:rPr>
          <w:rFonts w:ascii="Times New Roman" w:hAnsi="Times New Roman" w:cs="Times New Roman"/>
          <w:sz w:val="28"/>
          <w:szCs w:val="28"/>
        </w:rPr>
        <w:t>Electricity</w:t>
      </w:r>
      <w:r w:rsidR="00FB14FC">
        <w:rPr>
          <w:rFonts w:ascii="Times New Roman" w:hAnsi="Times New Roman" w:cs="Times New Roman"/>
          <w:sz w:val="28"/>
          <w:szCs w:val="28"/>
        </w:rPr>
        <w:t>,</w:t>
      </w:r>
      <w:r w:rsidR="00143BB8" w:rsidRPr="0000395E">
        <w:rPr>
          <w:rFonts w:ascii="Times New Roman" w:hAnsi="Times New Roman" w:cs="Times New Roman"/>
          <w:sz w:val="28"/>
          <w:szCs w:val="28"/>
        </w:rPr>
        <w:t xml:space="preserve"> Punjab</w:t>
      </w:r>
      <w:r w:rsidR="00FB14FC">
        <w:rPr>
          <w:rFonts w:ascii="Times New Roman" w:hAnsi="Times New Roman" w:cs="Times New Roman"/>
          <w:sz w:val="28"/>
          <w:szCs w:val="28"/>
        </w:rPr>
        <w:t>.</w:t>
      </w:r>
    </w:p>
    <w:p w:rsidR="00143BB8" w:rsidRPr="0000395E" w:rsidRDefault="00143BB8" w:rsidP="008949E1">
      <w:pPr>
        <w:pStyle w:val="NoSpacing"/>
        <w:rPr>
          <w:rFonts w:ascii="Times New Roman" w:hAnsi="Times New Roman" w:cs="Times New Roman"/>
          <w:sz w:val="28"/>
          <w:szCs w:val="28"/>
        </w:rPr>
      </w:pPr>
    </w:p>
    <w:p w:rsidR="008D4566" w:rsidRPr="0000395E" w:rsidRDefault="008D4566" w:rsidP="00557F54">
      <w:pPr>
        <w:spacing w:line="480" w:lineRule="auto"/>
        <w:rPr>
          <w:rFonts w:ascii="Times New Roman" w:hAnsi="Times New Roman" w:cs="Times New Roman"/>
          <w:sz w:val="28"/>
          <w:szCs w:val="28"/>
        </w:rPr>
      </w:pPr>
    </w:p>
    <w:sectPr w:rsidR="008D4566" w:rsidRPr="0000395E" w:rsidSect="00471F0D">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 w:left="216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4B2" w:rsidRDefault="00CE34B2" w:rsidP="00707494">
      <w:pPr>
        <w:spacing w:after="0" w:line="240" w:lineRule="auto"/>
      </w:pPr>
      <w:r>
        <w:separator/>
      </w:r>
    </w:p>
  </w:endnote>
  <w:endnote w:type="continuationSeparator" w:id="1">
    <w:p w:rsidR="00CE34B2" w:rsidRDefault="00CE34B2" w:rsidP="007074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molLipiHeavy">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C59" w:rsidRDefault="00616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C59" w:rsidRDefault="00616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C59" w:rsidRDefault="00616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4B2" w:rsidRDefault="00CE34B2" w:rsidP="00707494">
      <w:pPr>
        <w:spacing w:after="0" w:line="240" w:lineRule="auto"/>
      </w:pPr>
      <w:r>
        <w:separator/>
      </w:r>
    </w:p>
  </w:footnote>
  <w:footnote w:type="continuationSeparator" w:id="1">
    <w:p w:rsidR="00CE34B2" w:rsidRDefault="00CE34B2" w:rsidP="007074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C59" w:rsidRDefault="00616C5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01422" o:spid="_x0000_s11266" type="#_x0000_t75" style="position:absolute;margin-left:0;margin-top:0;width:415.15pt;height:411.7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26829"/>
      <w:docPartObj>
        <w:docPartGallery w:val="Page Numbers (Top of Page)"/>
        <w:docPartUnique/>
      </w:docPartObj>
    </w:sdtPr>
    <w:sdtContent>
      <w:p w:rsidR="004A7A92" w:rsidRDefault="00616C5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01423" o:spid="_x0000_s11267"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14</w:t>
          </w:r>
        </w:fldSimple>
      </w:p>
    </w:sdtContent>
  </w:sdt>
  <w:p w:rsidR="004A7A92" w:rsidRDefault="004A7A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C59" w:rsidRDefault="00616C5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01421" o:spid="_x0000_s11265" type="#_x0000_t75" style="position:absolute;margin-left:0;margin-top:0;width:415.15pt;height:411.7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291"/>
    <w:multiLevelType w:val="hybridMultilevel"/>
    <w:tmpl w:val="0E680B6E"/>
    <w:lvl w:ilvl="0" w:tplc="0409000F">
      <w:start w:val="2"/>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A760677"/>
    <w:multiLevelType w:val="hybridMultilevel"/>
    <w:tmpl w:val="967A3E00"/>
    <w:lvl w:ilvl="0" w:tplc="F842B8B2">
      <w:start w:val="1"/>
      <w:numFmt w:val="decimal"/>
      <w:lvlText w:val="%1."/>
      <w:lvlJc w:val="left"/>
      <w:pPr>
        <w:ind w:left="720" w:hanging="360"/>
      </w:pPr>
      <w:rPr>
        <w:rFonts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3A42245"/>
    <w:multiLevelType w:val="hybridMultilevel"/>
    <w:tmpl w:val="8FF066EA"/>
    <w:lvl w:ilvl="0" w:tplc="3ECA589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5E2C6B"/>
    <w:multiLevelType w:val="hybridMultilevel"/>
    <w:tmpl w:val="8FF066EA"/>
    <w:lvl w:ilvl="0" w:tplc="3ECA589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F650E3"/>
    <w:multiLevelType w:val="hybridMultilevel"/>
    <w:tmpl w:val="D182230A"/>
    <w:lvl w:ilvl="0" w:tplc="04090001">
      <w:start w:val="1"/>
      <w:numFmt w:val="bullet"/>
      <w:lvlText w:val=""/>
      <w:lvlJc w:val="left"/>
      <w:pPr>
        <w:ind w:left="2947" w:hanging="360"/>
      </w:pPr>
      <w:rPr>
        <w:rFonts w:ascii="Symbol" w:hAnsi="Symbol" w:hint="default"/>
      </w:rPr>
    </w:lvl>
    <w:lvl w:ilvl="1" w:tplc="04090003" w:tentative="1">
      <w:start w:val="1"/>
      <w:numFmt w:val="bullet"/>
      <w:lvlText w:val="o"/>
      <w:lvlJc w:val="left"/>
      <w:pPr>
        <w:ind w:left="3667" w:hanging="360"/>
      </w:pPr>
      <w:rPr>
        <w:rFonts w:ascii="Courier New" w:hAnsi="Courier New" w:cs="Courier New" w:hint="default"/>
      </w:rPr>
    </w:lvl>
    <w:lvl w:ilvl="2" w:tplc="04090005" w:tentative="1">
      <w:start w:val="1"/>
      <w:numFmt w:val="bullet"/>
      <w:lvlText w:val=""/>
      <w:lvlJc w:val="left"/>
      <w:pPr>
        <w:ind w:left="4387" w:hanging="360"/>
      </w:pPr>
      <w:rPr>
        <w:rFonts w:ascii="Wingdings" w:hAnsi="Wingdings" w:hint="default"/>
      </w:rPr>
    </w:lvl>
    <w:lvl w:ilvl="3" w:tplc="04090001" w:tentative="1">
      <w:start w:val="1"/>
      <w:numFmt w:val="bullet"/>
      <w:lvlText w:val=""/>
      <w:lvlJc w:val="left"/>
      <w:pPr>
        <w:ind w:left="5107" w:hanging="360"/>
      </w:pPr>
      <w:rPr>
        <w:rFonts w:ascii="Symbol" w:hAnsi="Symbol" w:hint="default"/>
      </w:rPr>
    </w:lvl>
    <w:lvl w:ilvl="4" w:tplc="04090003" w:tentative="1">
      <w:start w:val="1"/>
      <w:numFmt w:val="bullet"/>
      <w:lvlText w:val="o"/>
      <w:lvlJc w:val="left"/>
      <w:pPr>
        <w:ind w:left="5827" w:hanging="360"/>
      </w:pPr>
      <w:rPr>
        <w:rFonts w:ascii="Courier New" w:hAnsi="Courier New" w:cs="Courier New" w:hint="default"/>
      </w:rPr>
    </w:lvl>
    <w:lvl w:ilvl="5" w:tplc="04090005" w:tentative="1">
      <w:start w:val="1"/>
      <w:numFmt w:val="bullet"/>
      <w:lvlText w:val=""/>
      <w:lvlJc w:val="left"/>
      <w:pPr>
        <w:ind w:left="6547" w:hanging="360"/>
      </w:pPr>
      <w:rPr>
        <w:rFonts w:ascii="Wingdings" w:hAnsi="Wingdings" w:hint="default"/>
      </w:rPr>
    </w:lvl>
    <w:lvl w:ilvl="6" w:tplc="04090001" w:tentative="1">
      <w:start w:val="1"/>
      <w:numFmt w:val="bullet"/>
      <w:lvlText w:val=""/>
      <w:lvlJc w:val="left"/>
      <w:pPr>
        <w:ind w:left="7267" w:hanging="360"/>
      </w:pPr>
      <w:rPr>
        <w:rFonts w:ascii="Symbol" w:hAnsi="Symbol" w:hint="default"/>
      </w:rPr>
    </w:lvl>
    <w:lvl w:ilvl="7" w:tplc="04090003" w:tentative="1">
      <w:start w:val="1"/>
      <w:numFmt w:val="bullet"/>
      <w:lvlText w:val="o"/>
      <w:lvlJc w:val="left"/>
      <w:pPr>
        <w:ind w:left="7987" w:hanging="360"/>
      </w:pPr>
      <w:rPr>
        <w:rFonts w:ascii="Courier New" w:hAnsi="Courier New" w:cs="Courier New" w:hint="default"/>
      </w:rPr>
    </w:lvl>
    <w:lvl w:ilvl="8" w:tplc="04090005" w:tentative="1">
      <w:start w:val="1"/>
      <w:numFmt w:val="bullet"/>
      <w:lvlText w:val=""/>
      <w:lvlJc w:val="left"/>
      <w:pPr>
        <w:ind w:left="8707" w:hanging="360"/>
      </w:pPr>
      <w:rPr>
        <w:rFonts w:ascii="Wingdings" w:hAnsi="Wingdings" w:hint="default"/>
      </w:rPr>
    </w:lvl>
  </w:abstractNum>
  <w:abstractNum w:abstractNumId="5">
    <w:nsid w:val="52EC7203"/>
    <w:multiLevelType w:val="hybridMultilevel"/>
    <w:tmpl w:val="2DB8730C"/>
    <w:lvl w:ilvl="0" w:tplc="429CDEC0">
      <w:start w:val="1"/>
      <w:numFmt w:val="lowerRoman"/>
      <w:lvlText w:val="%1)"/>
      <w:lvlJc w:val="left"/>
      <w:pPr>
        <w:ind w:left="1440" w:hanging="72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60E5449"/>
    <w:multiLevelType w:val="hybridMultilevel"/>
    <w:tmpl w:val="8FF066EA"/>
    <w:lvl w:ilvl="0" w:tplc="3ECA589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6"/>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o:shapelayout v:ext="edit">
      <o:idmap v:ext="edit" data="11"/>
    </o:shapelayout>
  </w:hdrShapeDefaults>
  <w:footnotePr>
    <w:footnote w:id="0"/>
    <w:footnote w:id="1"/>
  </w:footnotePr>
  <w:endnotePr>
    <w:endnote w:id="0"/>
    <w:endnote w:id="1"/>
  </w:endnotePr>
  <w:compat>
    <w:useFELayout/>
  </w:compat>
  <w:rsids>
    <w:rsidRoot w:val="006A1C60"/>
    <w:rsid w:val="0000395E"/>
    <w:rsid w:val="000336B1"/>
    <w:rsid w:val="0004125F"/>
    <w:rsid w:val="00041ABA"/>
    <w:rsid w:val="00051032"/>
    <w:rsid w:val="00051609"/>
    <w:rsid w:val="00054715"/>
    <w:rsid w:val="00055CE1"/>
    <w:rsid w:val="00063689"/>
    <w:rsid w:val="00072530"/>
    <w:rsid w:val="000758C2"/>
    <w:rsid w:val="00077ECD"/>
    <w:rsid w:val="00081821"/>
    <w:rsid w:val="000820BD"/>
    <w:rsid w:val="0008338B"/>
    <w:rsid w:val="0009066F"/>
    <w:rsid w:val="000A2B11"/>
    <w:rsid w:val="000C5E7D"/>
    <w:rsid w:val="000D0FA2"/>
    <w:rsid w:val="00117190"/>
    <w:rsid w:val="001172A1"/>
    <w:rsid w:val="001178AD"/>
    <w:rsid w:val="00120CB7"/>
    <w:rsid w:val="001275B6"/>
    <w:rsid w:val="0014315F"/>
    <w:rsid w:val="001435B9"/>
    <w:rsid w:val="00143BB8"/>
    <w:rsid w:val="0015187F"/>
    <w:rsid w:val="00161EF9"/>
    <w:rsid w:val="001651DB"/>
    <w:rsid w:val="00172BAA"/>
    <w:rsid w:val="0017791D"/>
    <w:rsid w:val="0018671E"/>
    <w:rsid w:val="00195522"/>
    <w:rsid w:val="00195BE3"/>
    <w:rsid w:val="001963A9"/>
    <w:rsid w:val="001A1035"/>
    <w:rsid w:val="001A14FC"/>
    <w:rsid w:val="001A77C8"/>
    <w:rsid w:val="001C5CC0"/>
    <w:rsid w:val="001C6038"/>
    <w:rsid w:val="001D27A8"/>
    <w:rsid w:val="001F7126"/>
    <w:rsid w:val="002120F9"/>
    <w:rsid w:val="002266C5"/>
    <w:rsid w:val="00231490"/>
    <w:rsid w:val="00231EEB"/>
    <w:rsid w:val="00232373"/>
    <w:rsid w:val="00235A63"/>
    <w:rsid w:val="002422A3"/>
    <w:rsid w:val="00256785"/>
    <w:rsid w:val="00262949"/>
    <w:rsid w:val="00267130"/>
    <w:rsid w:val="002820EC"/>
    <w:rsid w:val="00282F35"/>
    <w:rsid w:val="00290A0F"/>
    <w:rsid w:val="0029199D"/>
    <w:rsid w:val="002A5D47"/>
    <w:rsid w:val="002B0196"/>
    <w:rsid w:val="002B2E46"/>
    <w:rsid w:val="002B662E"/>
    <w:rsid w:val="002C12AD"/>
    <w:rsid w:val="002C20B0"/>
    <w:rsid w:val="002C4ADB"/>
    <w:rsid w:val="002C785E"/>
    <w:rsid w:val="002D6E9D"/>
    <w:rsid w:val="002E26A1"/>
    <w:rsid w:val="002E7B72"/>
    <w:rsid w:val="0030184C"/>
    <w:rsid w:val="00302C7C"/>
    <w:rsid w:val="0030345C"/>
    <w:rsid w:val="00304842"/>
    <w:rsid w:val="00314B6B"/>
    <w:rsid w:val="003268E9"/>
    <w:rsid w:val="00343656"/>
    <w:rsid w:val="003462FC"/>
    <w:rsid w:val="00352106"/>
    <w:rsid w:val="00354537"/>
    <w:rsid w:val="00355B4B"/>
    <w:rsid w:val="00366C03"/>
    <w:rsid w:val="00377EFD"/>
    <w:rsid w:val="00382057"/>
    <w:rsid w:val="00384648"/>
    <w:rsid w:val="00386326"/>
    <w:rsid w:val="003926FC"/>
    <w:rsid w:val="00397E69"/>
    <w:rsid w:val="003A0340"/>
    <w:rsid w:val="003A1F81"/>
    <w:rsid w:val="003A2A10"/>
    <w:rsid w:val="003B1710"/>
    <w:rsid w:val="003C1B5E"/>
    <w:rsid w:val="003D4DE8"/>
    <w:rsid w:val="003F1867"/>
    <w:rsid w:val="003F5C5F"/>
    <w:rsid w:val="004035C3"/>
    <w:rsid w:val="00403A2B"/>
    <w:rsid w:val="00407440"/>
    <w:rsid w:val="00414A0A"/>
    <w:rsid w:val="004262F0"/>
    <w:rsid w:val="00433568"/>
    <w:rsid w:val="0043424D"/>
    <w:rsid w:val="004377D1"/>
    <w:rsid w:val="004413E9"/>
    <w:rsid w:val="00441662"/>
    <w:rsid w:val="00455FA4"/>
    <w:rsid w:val="00460F6C"/>
    <w:rsid w:val="0046276F"/>
    <w:rsid w:val="004652AA"/>
    <w:rsid w:val="00471F0D"/>
    <w:rsid w:val="004758B1"/>
    <w:rsid w:val="00483FF4"/>
    <w:rsid w:val="00485CF3"/>
    <w:rsid w:val="0048628E"/>
    <w:rsid w:val="004A5A3C"/>
    <w:rsid w:val="004A7A92"/>
    <w:rsid w:val="004A7CFA"/>
    <w:rsid w:val="004B0B40"/>
    <w:rsid w:val="004C7AE3"/>
    <w:rsid w:val="004D518A"/>
    <w:rsid w:val="004D79DB"/>
    <w:rsid w:val="004E614D"/>
    <w:rsid w:val="004F4C30"/>
    <w:rsid w:val="004F5129"/>
    <w:rsid w:val="004F795D"/>
    <w:rsid w:val="00507BE7"/>
    <w:rsid w:val="00510D60"/>
    <w:rsid w:val="00514044"/>
    <w:rsid w:val="0052041C"/>
    <w:rsid w:val="00523B8F"/>
    <w:rsid w:val="00531F6E"/>
    <w:rsid w:val="00536928"/>
    <w:rsid w:val="005529D6"/>
    <w:rsid w:val="00554336"/>
    <w:rsid w:val="00557F54"/>
    <w:rsid w:val="00587461"/>
    <w:rsid w:val="00593D52"/>
    <w:rsid w:val="005A5F15"/>
    <w:rsid w:val="005A70DA"/>
    <w:rsid w:val="005C5E32"/>
    <w:rsid w:val="005D116D"/>
    <w:rsid w:val="005E4A23"/>
    <w:rsid w:val="005F0069"/>
    <w:rsid w:val="00612FF9"/>
    <w:rsid w:val="006130F8"/>
    <w:rsid w:val="00616C59"/>
    <w:rsid w:val="00620BC0"/>
    <w:rsid w:val="00624C09"/>
    <w:rsid w:val="00630654"/>
    <w:rsid w:val="0063469B"/>
    <w:rsid w:val="0063532C"/>
    <w:rsid w:val="00643180"/>
    <w:rsid w:val="0065121D"/>
    <w:rsid w:val="00656689"/>
    <w:rsid w:val="006628B1"/>
    <w:rsid w:val="00671AFE"/>
    <w:rsid w:val="006743D5"/>
    <w:rsid w:val="006752CE"/>
    <w:rsid w:val="00683430"/>
    <w:rsid w:val="00684AEC"/>
    <w:rsid w:val="00684DAC"/>
    <w:rsid w:val="00687B6D"/>
    <w:rsid w:val="006925CC"/>
    <w:rsid w:val="006937B6"/>
    <w:rsid w:val="006A1C60"/>
    <w:rsid w:val="006B5BB7"/>
    <w:rsid w:val="006B64B7"/>
    <w:rsid w:val="006C0C54"/>
    <w:rsid w:val="006C4716"/>
    <w:rsid w:val="006C4B83"/>
    <w:rsid w:val="006C616C"/>
    <w:rsid w:val="006E1A7B"/>
    <w:rsid w:val="006E287B"/>
    <w:rsid w:val="006E338A"/>
    <w:rsid w:val="006E7405"/>
    <w:rsid w:val="006F0223"/>
    <w:rsid w:val="006F53A7"/>
    <w:rsid w:val="00703656"/>
    <w:rsid w:val="00707494"/>
    <w:rsid w:val="00707D86"/>
    <w:rsid w:val="00710D75"/>
    <w:rsid w:val="00711147"/>
    <w:rsid w:val="007113B9"/>
    <w:rsid w:val="0071172D"/>
    <w:rsid w:val="0071381B"/>
    <w:rsid w:val="00730239"/>
    <w:rsid w:val="0074714C"/>
    <w:rsid w:val="007522B4"/>
    <w:rsid w:val="007669A6"/>
    <w:rsid w:val="00771226"/>
    <w:rsid w:val="007720CD"/>
    <w:rsid w:val="0077782C"/>
    <w:rsid w:val="00781258"/>
    <w:rsid w:val="00784D8D"/>
    <w:rsid w:val="00785574"/>
    <w:rsid w:val="007B20B3"/>
    <w:rsid w:val="007B794C"/>
    <w:rsid w:val="007C61F7"/>
    <w:rsid w:val="007E2D6C"/>
    <w:rsid w:val="007E77B2"/>
    <w:rsid w:val="007F1C38"/>
    <w:rsid w:val="00801E1E"/>
    <w:rsid w:val="0080309C"/>
    <w:rsid w:val="00804F21"/>
    <w:rsid w:val="0081590D"/>
    <w:rsid w:val="00851E45"/>
    <w:rsid w:val="008539EF"/>
    <w:rsid w:val="00857798"/>
    <w:rsid w:val="00866CA1"/>
    <w:rsid w:val="00866E14"/>
    <w:rsid w:val="00870C2E"/>
    <w:rsid w:val="008735E5"/>
    <w:rsid w:val="00877F29"/>
    <w:rsid w:val="0088079A"/>
    <w:rsid w:val="00881FB2"/>
    <w:rsid w:val="008821D5"/>
    <w:rsid w:val="00883806"/>
    <w:rsid w:val="008949E1"/>
    <w:rsid w:val="008A0C60"/>
    <w:rsid w:val="008B0179"/>
    <w:rsid w:val="008B60E0"/>
    <w:rsid w:val="008B69FC"/>
    <w:rsid w:val="008B7539"/>
    <w:rsid w:val="008B7851"/>
    <w:rsid w:val="008C334D"/>
    <w:rsid w:val="008D4534"/>
    <w:rsid w:val="008D4566"/>
    <w:rsid w:val="008D59F9"/>
    <w:rsid w:val="008E0915"/>
    <w:rsid w:val="008E47D0"/>
    <w:rsid w:val="008E6EDF"/>
    <w:rsid w:val="008F779A"/>
    <w:rsid w:val="0090258B"/>
    <w:rsid w:val="00905817"/>
    <w:rsid w:val="00912EA2"/>
    <w:rsid w:val="00917D34"/>
    <w:rsid w:val="009317A8"/>
    <w:rsid w:val="009539BB"/>
    <w:rsid w:val="00971279"/>
    <w:rsid w:val="00971D7D"/>
    <w:rsid w:val="0098654E"/>
    <w:rsid w:val="00996D4B"/>
    <w:rsid w:val="009A0914"/>
    <w:rsid w:val="009A393B"/>
    <w:rsid w:val="009A737E"/>
    <w:rsid w:val="009B56D4"/>
    <w:rsid w:val="009C4411"/>
    <w:rsid w:val="009F18D1"/>
    <w:rsid w:val="009F36F3"/>
    <w:rsid w:val="00A10B58"/>
    <w:rsid w:val="00A1729A"/>
    <w:rsid w:val="00A178BF"/>
    <w:rsid w:val="00A216F0"/>
    <w:rsid w:val="00A25763"/>
    <w:rsid w:val="00A26C26"/>
    <w:rsid w:val="00A41D90"/>
    <w:rsid w:val="00A51EC7"/>
    <w:rsid w:val="00A53E24"/>
    <w:rsid w:val="00A55873"/>
    <w:rsid w:val="00A808BD"/>
    <w:rsid w:val="00A920A3"/>
    <w:rsid w:val="00A958F1"/>
    <w:rsid w:val="00A965EA"/>
    <w:rsid w:val="00AA2527"/>
    <w:rsid w:val="00AA3A20"/>
    <w:rsid w:val="00AB1889"/>
    <w:rsid w:val="00AB6E15"/>
    <w:rsid w:val="00AC261B"/>
    <w:rsid w:val="00AD23D7"/>
    <w:rsid w:val="00AD37BD"/>
    <w:rsid w:val="00AD38C2"/>
    <w:rsid w:val="00AE1527"/>
    <w:rsid w:val="00AE16CD"/>
    <w:rsid w:val="00AE5524"/>
    <w:rsid w:val="00AE7A38"/>
    <w:rsid w:val="00B001FC"/>
    <w:rsid w:val="00B06FA1"/>
    <w:rsid w:val="00B1143F"/>
    <w:rsid w:val="00B1310E"/>
    <w:rsid w:val="00B132B1"/>
    <w:rsid w:val="00B15292"/>
    <w:rsid w:val="00B3782C"/>
    <w:rsid w:val="00B47957"/>
    <w:rsid w:val="00B52F7C"/>
    <w:rsid w:val="00B61CA2"/>
    <w:rsid w:val="00B8692D"/>
    <w:rsid w:val="00B9607C"/>
    <w:rsid w:val="00BA1400"/>
    <w:rsid w:val="00BA580F"/>
    <w:rsid w:val="00BC39D0"/>
    <w:rsid w:val="00BC5753"/>
    <w:rsid w:val="00BE3B29"/>
    <w:rsid w:val="00BF7022"/>
    <w:rsid w:val="00C0274E"/>
    <w:rsid w:val="00C10433"/>
    <w:rsid w:val="00C16D72"/>
    <w:rsid w:val="00C23705"/>
    <w:rsid w:val="00C34DC5"/>
    <w:rsid w:val="00C36BEF"/>
    <w:rsid w:val="00C5278F"/>
    <w:rsid w:val="00C57780"/>
    <w:rsid w:val="00C62E57"/>
    <w:rsid w:val="00C63474"/>
    <w:rsid w:val="00C67CFC"/>
    <w:rsid w:val="00C769EB"/>
    <w:rsid w:val="00C83127"/>
    <w:rsid w:val="00C85019"/>
    <w:rsid w:val="00C901BC"/>
    <w:rsid w:val="00C90614"/>
    <w:rsid w:val="00C965A3"/>
    <w:rsid w:val="00CA16FE"/>
    <w:rsid w:val="00CA68C7"/>
    <w:rsid w:val="00CB090B"/>
    <w:rsid w:val="00CC516E"/>
    <w:rsid w:val="00CC6346"/>
    <w:rsid w:val="00CD1391"/>
    <w:rsid w:val="00CD4DCF"/>
    <w:rsid w:val="00CE34B2"/>
    <w:rsid w:val="00CF2B43"/>
    <w:rsid w:val="00CF369C"/>
    <w:rsid w:val="00D062F1"/>
    <w:rsid w:val="00D073D9"/>
    <w:rsid w:val="00D2345A"/>
    <w:rsid w:val="00D25422"/>
    <w:rsid w:val="00D26873"/>
    <w:rsid w:val="00D3407E"/>
    <w:rsid w:val="00D34CE4"/>
    <w:rsid w:val="00D432A0"/>
    <w:rsid w:val="00D53B0D"/>
    <w:rsid w:val="00D54B48"/>
    <w:rsid w:val="00D56EDD"/>
    <w:rsid w:val="00D62A96"/>
    <w:rsid w:val="00D832D7"/>
    <w:rsid w:val="00D93DD6"/>
    <w:rsid w:val="00D97DA8"/>
    <w:rsid w:val="00DA48E7"/>
    <w:rsid w:val="00DB3E4F"/>
    <w:rsid w:val="00DD0ABB"/>
    <w:rsid w:val="00DD3E45"/>
    <w:rsid w:val="00DD5E70"/>
    <w:rsid w:val="00DD7B84"/>
    <w:rsid w:val="00DE0852"/>
    <w:rsid w:val="00DE4D78"/>
    <w:rsid w:val="00DE5DA1"/>
    <w:rsid w:val="00DE5EF9"/>
    <w:rsid w:val="00DF15D0"/>
    <w:rsid w:val="00DF42A1"/>
    <w:rsid w:val="00DF762C"/>
    <w:rsid w:val="00E02AF5"/>
    <w:rsid w:val="00E1261A"/>
    <w:rsid w:val="00E13079"/>
    <w:rsid w:val="00E24AAA"/>
    <w:rsid w:val="00E24CE6"/>
    <w:rsid w:val="00E26B54"/>
    <w:rsid w:val="00E41032"/>
    <w:rsid w:val="00E44F32"/>
    <w:rsid w:val="00E46263"/>
    <w:rsid w:val="00E54757"/>
    <w:rsid w:val="00E5530D"/>
    <w:rsid w:val="00E56497"/>
    <w:rsid w:val="00E665F4"/>
    <w:rsid w:val="00E9082D"/>
    <w:rsid w:val="00E944EC"/>
    <w:rsid w:val="00EA325D"/>
    <w:rsid w:val="00EB17E4"/>
    <w:rsid w:val="00EB5BEA"/>
    <w:rsid w:val="00EB6728"/>
    <w:rsid w:val="00EC740D"/>
    <w:rsid w:val="00ED5845"/>
    <w:rsid w:val="00ED603B"/>
    <w:rsid w:val="00EE14DD"/>
    <w:rsid w:val="00EE63A1"/>
    <w:rsid w:val="00EF3AB5"/>
    <w:rsid w:val="00EF5DC5"/>
    <w:rsid w:val="00EF5F2B"/>
    <w:rsid w:val="00EF6408"/>
    <w:rsid w:val="00F033CC"/>
    <w:rsid w:val="00F05D44"/>
    <w:rsid w:val="00F063F4"/>
    <w:rsid w:val="00F06D5C"/>
    <w:rsid w:val="00F17FDC"/>
    <w:rsid w:val="00F21868"/>
    <w:rsid w:val="00F330FF"/>
    <w:rsid w:val="00F351DD"/>
    <w:rsid w:val="00F55C9F"/>
    <w:rsid w:val="00F57200"/>
    <w:rsid w:val="00F62B96"/>
    <w:rsid w:val="00F650B0"/>
    <w:rsid w:val="00F743B3"/>
    <w:rsid w:val="00F801DF"/>
    <w:rsid w:val="00F976FE"/>
    <w:rsid w:val="00FA1E1D"/>
    <w:rsid w:val="00FA20F7"/>
    <w:rsid w:val="00FB14FC"/>
    <w:rsid w:val="00FD0481"/>
    <w:rsid w:val="00FD4467"/>
    <w:rsid w:val="00FD65CF"/>
    <w:rsid w:val="00FE018E"/>
    <w:rsid w:val="00FE2FE1"/>
    <w:rsid w:val="00FE3FF1"/>
    <w:rsid w:val="00FE583C"/>
    <w:rsid w:val="00FF0E74"/>
    <w:rsid w:val="00FF3B5E"/>
    <w:rsid w:val="00FF7A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4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36B1"/>
    <w:pPr>
      <w:tabs>
        <w:tab w:val="center" w:pos="4513"/>
        <w:tab w:val="right" w:pos="9026"/>
      </w:tabs>
      <w:spacing w:after="0" w:line="240" w:lineRule="auto"/>
    </w:pPr>
    <w:rPr>
      <w:rFonts w:ascii="AnmolLipiHeavy" w:eastAsiaTheme="minorHAnsi" w:hAnsi="AnmolLipiHeavy"/>
      <w:sz w:val="28"/>
      <w:lang w:val="en-IN"/>
    </w:rPr>
  </w:style>
  <w:style w:type="character" w:customStyle="1" w:styleId="FooterChar">
    <w:name w:val="Footer Char"/>
    <w:basedOn w:val="DefaultParagraphFont"/>
    <w:link w:val="Footer"/>
    <w:uiPriority w:val="99"/>
    <w:rsid w:val="000336B1"/>
    <w:rPr>
      <w:rFonts w:ascii="AnmolLipiHeavy" w:eastAsiaTheme="minorHAnsi" w:hAnsi="AnmolLipiHeavy"/>
      <w:sz w:val="28"/>
      <w:lang w:val="en-IN"/>
    </w:rPr>
  </w:style>
  <w:style w:type="paragraph" w:styleId="ListParagraph">
    <w:name w:val="List Paragraph"/>
    <w:basedOn w:val="Normal"/>
    <w:uiPriority w:val="34"/>
    <w:qFormat/>
    <w:rsid w:val="000336B1"/>
    <w:pPr>
      <w:ind w:left="720"/>
      <w:contextualSpacing/>
    </w:pPr>
    <w:rPr>
      <w:rFonts w:ascii="AnmolLipiHeavy" w:eastAsiaTheme="minorHAnsi" w:hAnsi="AnmolLipiHeavy"/>
      <w:sz w:val="28"/>
      <w:lang w:val="en-IN"/>
    </w:rPr>
  </w:style>
  <w:style w:type="paragraph" w:styleId="NoSpacing">
    <w:name w:val="No Spacing"/>
    <w:uiPriority w:val="1"/>
    <w:qFormat/>
    <w:rsid w:val="00E46263"/>
    <w:pPr>
      <w:spacing w:after="0" w:line="240" w:lineRule="auto"/>
    </w:pPr>
    <w:rPr>
      <w:rFonts w:eastAsiaTheme="minorHAnsi"/>
    </w:rPr>
  </w:style>
  <w:style w:type="paragraph" w:styleId="Header">
    <w:name w:val="header"/>
    <w:basedOn w:val="Normal"/>
    <w:link w:val="HeaderChar"/>
    <w:uiPriority w:val="99"/>
    <w:unhideWhenUsed/>
    <w:rsid w:val="004A7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A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372B1-7D9D-4540-AE58-635FCD844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14</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429</cp:revision>
  <cp:lastPrinted>2017-11-17T08:49:00Z</cp:lastPrinted>
  <dcterms:created xsi:type="dcterms:W3CDTF">2001-12-31T18:56:00Z</dcterms:created>
  <dcterms:modified xsi:type="dcterms:W3CDTF">2017-11-17T10:26:00Z</dcterms:modified>
</cp:coreProperties>
</file>